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24" w:rsidRDefault="00530E24" w:rsidP="00530E24">
      <w:pPr>
        <w:jc w:val="both"/>
        <w:rPr>
          <w:rFonts w:ascii="Candara" w:hAnsi="Candara"/>
          <w:b/>
          <w:bCs/>
          <w:sz w:val="24"/>
          <w:szCs w:val="24"/>
        </w:rPr>
      </w:pPr>
      <w:r>
        <w:rPr>
          <w:noProof/>
          <w:lang w:eastAsia="el-GR"/>
        </w:rPr>
        <w:drawing>
          <wp:anchor distT="0" distB="0" distL="114300" distR="114300" simplePos="0" relativeHeight="251658240" behindDoc="1" locked="0" layoutInCell="1" allowOverlap="1">
            <wp:simplePos x="0" y="0"/>
            <wp:positionH relativeFrom="column">
              <wp:posOffset>-1160145</wp:posOffset>
            </wp:positionH>
            <wp:positionV relativeFrom="paragraph">
              <wp:posOffset>-334645</wp:posOffset>
            </wp:positionV>
            <wp:extent cx="7556500" cy="1257300"/>
            <wp:effectExtent l="19050" t="0" r="635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pic:spPr>
                </pic:pic>
              </a:graphicData>
            </a:graphic>
          </wp:anchor>
        </w:drawing>
      </w:r>
    </w:p>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p>
    <w:tbl>
      <w:tblPr>
        <w:tblpPr w:leftFromText="180" w:rightFromText="180" w:bottomFromText="160" w:vertAnchor="text" w:horzAnchor="margin" w:tblpXSpec="center" w:tblpY="140"/>
        <w:tblW w:w="0" w:type="auto"/>
        <w:tblLook w:val="04A0"/>
      </w:tblPr>
      <w:tblGrid>
        <w:gridCol w:w="4220"/>
        <w:gridCol w:w="4228"/>
      </w:tblGrid>
      <w:tr w:rsidR="00530E24" w:rsidTr="00530E24">
        <w:trPr>
          <w:trHeight w:val="1489"/>
        </w:trPr>
        <w:tc>
          <w:tcPr>
            <w:tcW w:w="4220" w:type="dxa"/>
            <w:hideMark/>
          </w:tcPr>
          <w:p w:rsidR="00530E24" w:rsidRPr="00684BD8" w:rsidRDefault="00530E24" w:rsidP="00684BD8">
            <w:pPr>
              <w:pStyle w:val="Web"/>
              <w:tabs>
                <w:tab w:val="left" w:pos="1475"/>
              </w:tabs>
              <w:spacing w:before="0" w:beforeAutospacing="0" w:after="0" w:afterAutospacing="0"/>
              <w:jc w:val="both"/>
              <w:rPr>
                <w:rFonts w:ascii="Candara" w:hAnsi="Candara"/>
                <w:lang w:val="en-US"/>
              </w:rPr>
            </w:pPr>
            <w:r>
              <w:rPr>
                <w:rFonts w:ascii="Candara" w:hAnsi="Candara"/>
              </w:rPr>
              <w:t xml:space="preserve">Αρ. Πρωτ. </w:t>
            </w:r>
            <w:r w:rsidR="00CA0AE5">
              <w:rPr>
                <w:rFonts w:ascii="Candara" w:hAnsi="Candara"/>
              </w:rPr>
              <w:t>4</w:t>
            </w:r>
            <w:r w:rsidR="008C1796">
              <w:rPr>
                <w:rFonts w:ascii="Candara" w:hAnsi="Candara"/>
              </w:rPr>
              <w:t>8</w:t>
            </w:r>
            <w:r w:rsidR="00684BD8">
              <w:rPr>
                <w:rFonts w:ascii="Candara" w:hAnsi="Candara"/>
                <w:lang w:val="en-US"/>
              </w:rPr>
              <w:t>7</w:t>
            </w:r>
          </w:p>
        </w:tc>
        <w:tc>
          <w:tcPr>
            <w:tcW w:w="4228" w:type="dxa"/>
            <w:hideMark/>
          </w:tcPr>
          <w:p w:rsidR="00530E24" w:rsidRDefault="00530E24" w:rsidP="00684BD8">
            <w:pPr>
              <w:shd w:val="clear" w:color="auto" w:fill="FFFFFF"/>
              <w:spacing w:line="240" w:lineRule="auto"/>
              <w:rPr>
                <w:rFonts w:ascii="Candara" w:hAnsi="Candara"/>
              </w:rPr>
            </w:pPr>
            <w:r>
              <w:rPr>
                <w:rFonts w:ascii="Candara" w:hAnsi="Candara"/>
              </w:rPr>
              <w:t xml:space="preserve">Αθήνα  </w:t>
            </w:r>
            <w:r w:rsidR="00684BD8">
              <w:rPr>
                <w:rFonts w:ascii="Candara" w:hAnsi="Candara"/>
                <w:lang w:val="en-US"/>
              </w:rPr>
              <w:t>5</w:t>
            </w:r>
            <w:r>
              <w:rPr>
                <w:rFonts w:ascii="Candara" w:hAnsi="Candara"/>
              </w:rPr>
              <w:t>/</w:t>
            </w:r>
            <w:r w:rsidR="008C1796">
              <w:rPr>
                <w:rFonts w:ascii="Candara" w:hAnsi="Candara"/>
              </w:rPr>
              <w:t>5</w:t>
            </w:r>
            <w:r>
              <w:rPr>
                <w:rFonts w:ascii="Candara" w:hAnsi="Candara"/>
              </w:rPr>
              <w:t>/202</w:t>
            </w:r>
            <w:r w:rsidR="008B1485">
              <w:rPr>
                <w:rFonts w:ascii="Candara" w:hAnsi="Candara"/>
              </w:rPr>
              <w:t>5</w:t>
            </w:r>
          </w:p>
          <w:p w:rsidR="00530E24" w:rsidRDefault="00530E24" w:rsidP="00684BD8">
            <w:pPr>
              <w:shd w:val="clear" w:color="auto" w:fill="FFFFFF"/>
              <w:spacing w:line="240" w:lineRule="auto"/>
              <w:rPr>
                <w:rFonts w:ascii="Candara" w:hAnsi="Candara"/>
              </w:rPr>
            </w:pPr>
            <w:r>
              <w:rPr>
                <w:rFonts w:ascii="Candara" w:hAnsi="Candara"/>
              </w:rPr>
              <w:t xml:space="preserve"> Προς</w:t>
            </w:r>
          </w:p>
          <w:p w:rsidR="00530E24" w:rsidRDefault="00530E24" w:rsidP="00684BD8">
            <w:pPr>
              <w:shd w:val="clear" w:color="auto" w:fill="FFFFFF"/>
              <w:spacing w:line="240" w:lineRule="auto"/>
              <w:rPr>
                <w:rFonts w:ascii="Candara" w:hAnsi="Candara"/>
              </w:rPr>
            </w:pPr>
            <w:r>
              <w:rPr>
                <w:rFonts w:ascii="Candara" w:hAnsi="Candara"/>
              </w:rPr>
              <w:t>Τους Συλλόγους Εκπαιδευτικών Π.Ε.</w:t>
            </w:r>
          </w:p>
        </w:tc>
      </w:tr>
    </w:tbl>
    <w:p w:rsidR="00684BD8" w:rsidRPr="00684BD8" w:rsidRDefault="00684BD8" w:rsidP="00684BD8">
      <w:pPr>
        <w:pStyle w:val="has-secondary-color"/>
        <w:spacing w:before="0" w:beforeAutospacing="0" w:after="0" w:afterAutospacing="0"/>
        <w:jc w:val="center"/>
        <w:rPr>
          <w:rFonts w:ascii="Candara" w:hAnsi="Candara"/>
          <w:b/>
          <w:bCs/>
        </w:rPr>
      </w:pPr>
      <w:r w:rsidRPr="00684BD8">
        <w:rPr>
          <w:rFonts w:ascii="Candara" w:hAnsi="Candara"/>
          <w:b/>
          <w:bCs/>
        </w:rPr>
        <w:t xml:space="preserve">Οι ευθύνες της Κυβέρνησης και της </w:t>
      </w:r>
      <w:r w:rsidRPr="00684BD8">
        <w:rPr>
          <w:rFonts w:ascii="Candara" w:hAnsi="Candara"/>
          <w:b/>
          <w:bCs/>
          <w:lang w:val="en-US"/>
        </w:rPr>
        <w:t>Hellenic</w:t>
      </w:r>
      <w:r w:rsidRPr="00684BD8">
        <w:rPr>
          <w:rFonts w:ascii="Candara" w:hAnsi="Candara"/>
          <w:b/>
          <w:bCs/>
        </w:rPr>
        <w:t xml:space="preserve"> </w:t>
      </w:r>
      <w:r w:rsidRPr="00684BD8">
        <w:rPr>
          <w:rFonts w:ascii="Candara" w:hAnsi="Candara"/>
          <w:b/>
          <w:bCs/>
          <w:lang w:val="en-US"/>
        </w:rPr>
        <w:t>Train</w:t>
      </w:r>
      <w:r w:rsidRPr="00684BD8">
        <w:rPr>
          <w:rFonts w:ascii="Candara" w:hAnsi="Candara"/>
          <w:b/>
          <w:bCs/>
        </w:rPr>
        <w:t xml:space="preserve"> για το έγκλημα των Τεμπών δεν θα συγκαλυφθούν.</w:t>
      </w:r>
    </w:p>
    <w:p w:rsidR="00684BD8" w:rsidRPr="00684BD8" w:rsidRDefault="00684BD8" w:rsidP="00684BD8">
      <w:pPr>
        <w:pStyle w:val="has-secondary-color"/>
        <w:spacing w:before="0" w:beforeAutospacing="0" w:after="0" w:afterAutospacing="0"/>
        <w:jc w:val="both"/>
        <w:rPr>
          <w:rFonts w:ascii="Candara" w:hAnsi="Candara"/>
        </w:rPr>
      </w:pPr>
    </w:p>
    <w:p w:rsidR="00684BD8" w:rsidRPr="00684BD8" w:rsidRDefault="00684BD8" w:rsidP="00684BD8">
      <w:pPr>
        <w:pStyle w:val="Web"/>
        <w:spacing w:before="0" w:beforeAutospacing="0" w:after="0" w:afterAutospacing="0"/>
        <w:ind w:firstLine="720"/>
        <w:jc w:val="both"/>
        <w:rPr>
          <w:rFonts w:ascii="Candara" w:hAnsi="Candara"/>
          <w:b/>
          <w:bCs/>
        </w:rPr>
      </w:pPr>
      <w:r w:rsidRPr="00684BD8">
        <w:rPr>
          <w:rFonts w:ascii="Candara" w:hAnsi="Candara"/>
          <w:b/>
          <w:bCs/>
        </w:rPr>
        <w:t>Μία μέρα πριν την 1η Μάη</w:t>
      </w:r>
      <w:r w:rsidRPr="00684BD8">
        <w:rPr>
          <w:rFonts w:ascii="Candara" w:hAnsi="Candara"/>
        </w:rPr>
        <w:t xml:space="preserve">, τη μέρα σύμβολο των αγώνων της παγκόσμιας εργατικής τάξης, τη μέρα που τιμάμε τους πρωτοπόρους αγωνιστές εργάτες του Σικάγο, όλους όσους δεν δίστασαν να μπουν μπροστά, να αφιερώσουν τη ζωή τους για εργασιακά δικαιώματα, για δημοκρατία, για λευτεριά αυτή τη μέρα </w:t>
      </w:r>
      <w:r w:rsidRPr="00684BD8">
        <w:rPr>
          <w:rFonts w:ascii="Candara" w:hAnsi="Candara"/>
          <w:b/>
          <w:bCs/>
        </w:rPr>
        <w:t xml:space="preserve">επέλεξε η διοίκηση της HELLENIC TRAIN κάνοντας επίδειξη θράσους, εκδικητικότητας και αυταρχισμού να απολύσει με συνοπτικές διαδικασίες, χωρίς καμία αιτιολογία, τον συνδικαλιστή μέλος της διοίκησης της ΓΣΕΕ Κώστα </w:t>
      </w:r>
      <w:proofErr w:type="spellStart"/>
      <w:r w:rsidRPr="00684BD8">
        <w:rPr>
          <w:rFonts w:ascii="Candara" w:hAnsi="Candara"/>
          <w:b/>
          <w:bCs/>
        </w:rPr>
        <w:t>Γενιδούνια</w:t>
      </w:r>
      <w:proofErr w:type="spellEnd"/>
      <w:r w:rsidRPr="00684BD8">
        <w:rPr>
          <w:rFonts w:ascii="Candara" w:hAnsi="Candara"/>
          <w:b/>
          <w:bCs/>
        </w:rPr>
        <w:t>, πρώην Πρόεδρο του σωματείου μηχανοδηγών.</w:t>
      </w:r>
    </w:p>
    <w:p w:rsidR="00684BD8" w:rsidRPr="00684BD8" w:rsidRDefault="00684BD8" w:rsidP="00684BD8">
      <w:pPr>
        <w:pStyle w:val="Web"/>
        <w:spacing w:before="0" w:beforeAutospacing="0" w:after="0" w:afterAutospacing="0"/>
        <w:ind w:firstLine="720"/>
        <w:jc w:val="both"/>
        <w:rPr>
          <w:rFonts w:ascii="Candara" w:hAnsi="Candara"/>
          <w:b/>
          <w:bCs/>
        </w:rPr>
      </w:pPr>
      <w:r w:rsidRPr="00684BD8">
        <w:rPr>
          <w:rFonts w:ascii="Candara" w:hAnsi="Candara"/>
        </w:rPr>
        <w:t xml:space="preserve">Ένας συνδικαλιστής που με τις αποκαλύψεις και τις έγκαιρες και υπεύθυνες παρεμβάσεις του τίμησε τη θεσμική του θέση και προσπάθησε να προστατέψει το δημόσιο συμφέρον και την κοινωνία. </w:t>
      </w:r>
      <w:r w:rsidRPr="00684BD8">
        <w:rPr>
          <w:rFonts w:ascii="Candara" w:hAnsi="Candara"/>
          <w:b/>
          <w:bCs/>
        </w:rPr>
        <w:t xml:space="preserve">Δεν χωρά καμία αμφιβολία ότι η απόλυση </w:t>
      </w:r>
      <w:proofErr w:type="spellStart"/>
      <w:r w:rsidRPr="00684BD8">
        <w:rPr>
          <w:rFonts w:ascii="Candara" w:hAnsi="Candara"/>
          <w:b/>
          <w:bCs/>
        </w:rPr>
        <w:t>Γενιδούνια</w:t>
      </w:r>
      <w:proofErr w:type="spellEnd"/>
      <w:r w:rsidRPr="00684BD8">
        <w:rPr>
          <w:rFonts w:ascii="Candara" w:hAnsi="Candara"/>
          <w:b/>
          <w:bCs/>
        </w:rPr>
        <w:t xml:space="preserve"> μόνο τυχαία δεν είναι, αφού έγινε λίγες ώρες αφού ανακοινώθηκε στη Βουλή η δικογραφία για το έγκλημα των Τεμπών.</w:t>
      </w:r>
    </w:p>
    <w:p w:rsidR="00684BD8" w:rsidRPr="00684BD8" w:rsidRDefault="00684BD8" w:rsidP="00684BD8">
      <w:pPr>
        <w:pStyle w:val="Web"/>
        <w:spacing w:before="0" w:beforeAutospacing="0" w:after="0" w:afterAutospacing="0"/>
        <w:ind w:firstLine="720"/>
        <w:jc w:val="both"/>
        <w:rPr>
          <w:rFonts w:ascii="Candara" w:hAnsi="Candara"/>
          <w:strike/>
        </w:rPr>
      </w:pPr>
      <w:r w:rsidRPr="00684BD8">
        <w:rPr>
          <w:rFonts w:ascii="Candara" w:hAnsi="Candara"/>
        </w:rPr>
        <w:t xml:space="preserve">Η κυβέρνηση των ιδιωτικοποιήσεων και της υποβάθμισης των δημοσίων δομών είναι αυτή που αγνοούσε προκλητικά τις προειδοποιήσεις του σωματείου μηχανοδηγών. </w:t>
      </w:r>
    </w:p>
    <w:p w:rsidR="00684BD8" w:rsidRPr="00684BD8" w:rsidRDefault="00684BD8" w:rsidP="00684BD8">
      <w:pPr>
        <w:pStyle w:val="Web"/>
        <w:spacing w:before="0" w:beforeAutospacing="0" w:after="0" w:afterAutospacing="0"/>
        <w:ind w:firstLine="720"/>
        <w:jc w:val="both"/>
        <w:rPr>
          <w:rFonts w:ascii="Candara" w:hAnsi="Candara"/>
        </w:rPr>
      </w:pPr>
      <w:r w:rsidRPr="00684BD8">
        <w:rPr>
          <w:rFonts w:ascii="Candara" w:hAnsi="Candara"/>
          <w:b/>
          <w:bCs/>
        </w:rPr>
        <w:t>Η εργοδοτική τρομοκρατία της H</w:t>
      </w:r>
      <w:proofErr w:type="spellStart"/>
      <w:r w:rsidRPr="00684BD8">
        <w:rPr>
          <w:rFonts w:ascii="Candara" w:hAnsi="Candara"/>
          <w:b/>
          <w:bCs/>
          <w:lang w:val="en-US"/>
        </w:rPr>
        <w:t>ellenic</w:t>
      </w:r>
      <w:proofErr w:type="spellEnd"/>
      <w:r w:rsidRPr="00684BD8">
        <w:rPr>
          <w:rFonts w:ascii="Candara" w:hAnsi="Candara"/>
          <w:b/>
          <w:bCs/>
        </w:rPr>
        <w:t xml:space="preserve"> T</w:t>
      </w:r>
      <w:r w:rsidRPr="00684BD8">
        <w:rPr>
          <w:rFonts w:ascii="Candara" w:hAnsi="Candara"/>
          <w:b/>
          <w:bCs/>
          <w:lang w:val="en-US"/>
        </w:rPr>
        <w:t>rain</w:t>
      </w:r>
      <w:r w:rsidRPr="00684BD8">
        <w:rPr>
          <w:rFonts w:ascii="Candara" w:hAnsi="Candara"/>
          <w:b/>
          <w:bCs/>
        </w:rPr>
        <w:t xml:space="preserve"> και η </w:t>
      </w:r>
      <w:proofErr w:type="spellStart"/>
      <w:r w:rsidRPr="00684BD8">
        <w:rPr>
          <w:rFonts w:ascii="Candara" w:hAnsi="Candara"/>
          <w:b/>
          <w:bCs/>
        </w:rPr>
        <w:t>στοχοποίηση</w:t>
      </w:r>
      <w:proofErr w:type="spellEnd"/>
      <w:r w:rsidRPr="00684BD8">
        <w:rPr>
          <w:rFonts w:ascii="Candara" w:hAnsi="Candara"/>
          <w:b/>
          <w:bCs/>
        </w:rPr>
        <w:t xml:space="preserve"> της ΝΔ</w:t>
      </w:r>
      <w:r w:rsidRPr="00684BD8">
        <w:rPr>
          <w:rFonts w:ascii="Candara" w:hAnsi="Candara"/>
        </w:rPr>
        <w:t xml:space="preserve"> εις βάρος του συνδικαλιστικού κινήματος </w:t>
      </w:r>
      <w:r w:rsidRPr="00684BD8">
        <w:rPr>
          <w:rFonts w:ascii="Candara" w:hAnsi="Candara"/>
          <w:b/>
          <w:bCs/>
        </w:rPr>
        <w:t xml:space="preserve">με την απαράδεκτη απόλυση του πρώην Προέδρου των μηχανοδηγών Κώστα </w:t>
      </w:r>
      <w:proofErr w:type="spellStart"/>
      <w:r w:rsidRPr="00684BD8">
        <w:rPr>
          <w:rFonts w:ascii="Candara" w:hAnsi="Candara"/>
          <w:b/>
          <w:bCs/>
        </w:rPr>
        <w:t>Γενιδούνια</w:t>
      </w:r>
      <w:proofErr w:type="spellEnd"/>
      <w:r w:rsidRPr="00684BD8">
        <w:rPr>
          <w:rFonts w:ascii="Candara" w:hAnsi="Candara"/>
          <w:b/>
          <w:bCs/>
        </w:rPr>
        <w:t>, δεν θα περάσει!</w:t>
      </w:r>
    </w:p>
    <w:p w:rsidR="00684BD8" w:rsidRDefault="00684BD8" w:rsidP="00684BD8">
      <w:pPr>
        <w:pStyle w:val="Web"/>
        <w:spacing w:before="0" w:beforeAutospacing="0" w:after="0" w:afterAutospacing="0"/>
        <w:ind w:firstLine="720"/>
        <w:jc w:val="both"/>
        <w:rPr>
          <w:rFonts w:ascii="Candara" w:hAnsi="Candara"/>
          <w:lang w:val="en-US"/>
        </w:rPr>
      </w:pPr>
      <w:r w:rsidRPr="00684BD8">
        <w:rPr>
          <w:rFonts w:ascii="Candara" w:hAnsi="Candara"/>
        </w:rPr>
        <w:t xml:space="preserve">Το ΔΣ της ΔΟΕ μαζί με τους εργαζόμενους, τη νεολαία, τα συνδικάτα, ολόκληρη την κοινωνία στεκόμαστε αταλάντευτα δίπλα στους εργαζόμενους στον σιδηρόδρομο και τον συνάδελφο Κώστα </w:t>
      </w:r>
      <w:proofErr w:type="spellStart"/>
      <w:r w:rsidRPr="00684BD8">
        <w:rPr>
          <w:rFonts w:ascii="Candara" w:hAnsi="Candara"/>
        </w:rPr>
        <w:t>Γενιδούνια</w:t>
      </w:r>
      <w:proofErr w:type="spellEnd"/>
      <w:r w:rsidRPr="00684BD8">
        <w:rPr>
          <w:rFonts w:ascii="Candara" w:hAnsi="Candara"/>
        </w:rPr>
        <w:t xml:space="preserve"> και απαιτούμε να ανακληθεί η απόλυσή του και να αποδοθεί δικαιοσύνη και τιμωρία στους υπεύθυνους του εγκλήματος των Τεμπών!</w:t>
      </w:r>
    </w:p>
    <w:p w:rsidR="00684BD8" w:rsidRPr="00684BD8" w:rsidRDefault="00684BD8" w:rsidP="00684BD8">
      <w:pPr>
        <w:pStyle w:val="Web"/>
        <w:spacing w:before="0" w:beforeAutospacing="0" w:after="0" w:afterAutospacing="0"/>
        <w:ind w:firstLine="720"/>
        <w:jc w:val="both"/>
        <w:rPr>
          <w:rFonts w:ascii="Candara" w:hAnsi="Candara"/>
          <w:lang w:val="en-US"/>
        </w:rPr>
      </w:pPr>
    </w:p>
    <w:p w:rsidR="00642C6D" w:rsidRPr="00530E24" w:rsidRDefault="00CF151F" w:rsidP="00CF151F">
      <w:pPr>
        <w:spacing w:before="120" w:after="120" w:line="360" w:lineRule="auto"/>
        <w:jc w:val="center"/>
        <w:rPr>
          <w:szCs w:val="24"/>
        </w:rPr>
      </w:pPr>
      <w:r>
        <w:rPr>
          <w:rFonts w:ascii="Candara" w:hAnsi="Candara" w:cs="Tahoma"/>
          <w:noProof/>
          <w:sz w:val="24"/>
          <w:lang w:eastAsia="el-GR"/>
        </w:rPr>
        <w:drawing>
          <wp:inline distT="0" distB="0" distL="0" distR="0">
            <wp:extent cx="4429125" cy="1733550"/>
            <wp:effectExtent l="19050" t="0" r="9525" b="0"/>
            <wp:docPr id="1"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5"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642C6D" w:rsidRPr="00530E24" w:rsidSect="00684BD8">
      <w:pgSz w:w="11906" w:h="16838"/>
      <w:pgMar w:top="737" w:right="1797" w:bottom="73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031BF"/>
    <w:rsid w:val="00090AA6"/>
    <w:rsid w:val="000B77A9"/>
    <w:rsid w:val="000E4E5F"/>
    <w:rsid w:val="000F3650"/>
    <w:rsid w:val="00132DC9"/>
    <w:rsid w:val="00137CB7"/>
    <w:rsid w:val="00177D87"/>
    <w:rsid w:val="001D207C"/>
    <w:rsid w:val="001F2BE4"/>
    <w:rsid w:val="00207C83"/>
    <w:rsid w:val="002326AB"/>
    <w:rsid w:val="00256D68"/>
    <w:rsid w:val="003100AC"/>
    <w:rsid w:val="003848C0"/>
    <w:rsid w:val="00395A73"/>
    <w:rsid w:val="003A1974"/>
    <w:rsid w:val="003A2B20"/>
    <w:rsid w:val="003D3EA8"/>
    <w:rsid w:val="0040528D"/>
    <w:rsid w:val="004453AB"/>
    <w:rsid w:val="004729DB"/>
    <w:rsid w:val="004B7660"/>
    <w:rsid w:val="004E5145"/>
    <w:rsid w:val="004E66B9"/>
    <w:rsid w:val="00530E24"/>
    <w:rsid w:val="00551941"/>
    <w:rsid w:val="00560198"/>
    <w:rsid w:val="00564E35"/>
    <w:rsid w:val="00567498"/>
    <w:rsid w:val="00572456"/>
    <w:rsid w:val="0058083C"/>
    <w:rsid w:val="005E21D5"/>
    <w:rsid w:val="005F45DA"/>
    <w:rsid w:val="006139B9"/>
    <w:rsid w:val="00642C6D"/>
    <w:rsid w:val="006771CF"/>
    <w:rsid w:val="00684BD8"/>
    <w:rsid w:val="00695398"/>
    <w:rsid w:val="006A1672"/>
    <w:rsid w:val="006B4DAE"/>
    <w:rsid w:val="006F718C"/>
    <w:rsid w:val="00706416"/>
    <w:rsid w:val="00707628"/>
    <w:rsid w:val="007323C3"/>
    <w:rsid w:val="007C7C91"/>
    <w:rsid w:val="0086713F"/>
    <w:rsid w:val="008826E1"/>
    <w:rsid w:val="008861A5"/>
    <w:rsid w:val="008A261F"/>
    <w:rsid w:val="008B1485"/>
    <w:rsid w:val="008C1796"/>
    <w:rsid w:val="009055B4"/>
    <w:rsid w:val="00930A7B"/>
    <w:rsid w:val="00931D29"/>
    <w:rsid w:val="00A30E95"/>
    <w:rsid w:val="00A82CD2"/>
    <w:rsid w:val="00A8646F"/>
    <w:rsid w:val="00A958E6"/>
    <w:rsid w:val="00AC7597"/>
    <w:rsid w:val="00AE6AC9"/>
    <w:rsid w:val="00B21CA0"/>
    <w:rsid w:val="00B25C54"/>
    <w:rsid w:val="00B520CD"/>
    <w:rsid w:val="00B55E7D"/>
    <w:rsid w:val="00B61F0C"/>
    <w:rsid w:val="00BF12F5"/>
    <w:rsid w:val="00C03535"/>
    <w:rsid w:val="00C67930"/>
    <w:rsid w:val="00CA0AE5"/>
    <w:rsid w:val="00CC3DD2"/>
    <w:rsid w:val="00CE19C3"/>
    <w:rsid w:val="00CF151F"/>
    <w:rsid w:val="00CF1724"/>
    <w:rsid w:val="00CF517D"/>
    <w:rsid w:val="00D06CAF"/>
    <w:rsid w:val="00D1233D"/>
    <w:rsid w:val="00D13FF1"/>
    <w:rsid w:val="00D30A57"/>
    <w:rsid w:val="00DD16C2"/>
    <w:rsid w:val="00DE1E7D"/>
    <w:rsid w:val="00E22181"/>
    <w:rsid w:val="00E65040"/>
    <w:rsid w:val="00EB1C28"/>
    <w:rsid w:val="00EE5CE0"/>
    <w:rsid w:val="00F668AA"/>
    <w:rsid w:val="00F77B81"/>
    <w:rsid w:val="00FC1139"/>
    <w:rsid w:val="00FC247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 w:type="paragraph" w:customStyle="1" w:styleId="has-secondary-color">
    <w:name w:val="has-secondary-color"/>
    <w:basedOn w:val="a"/>
    <w:rsid w:val="00684BD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42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doe11</cp:lastModifiedBy>
  <cp:revision>3</cp:revision>
  <cp:lastPrinted>2025-04-01T05:53:00Z</cp:lastPrinted>
  <dcterms:created xsi:type="dcterms:W3CDTF">2025-05-05T06:08:00Z</dcterms:created>
  <dcterms:modified xsi:type="dcterms:W3CDTF">2025-05-05T06:10:00Z</dcterms:modified>
</cp:coreProperties>
</file>