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3E824" w14:textId="77777777" w:rsidR="00276A3A" w:rsidRDefault="00276A3A" w:rsidP="00092079">
      <w:pPr>
        <w:spacing w:after="0"/>
        <w:rPr>
          <w:lang w:val="en-US"/>
        </w:rPr>
      </w:pPr>
      <w:r>
        <w:rPr>
          <w:noProof/>
          <w:lang w:eastAsia="el-GR"/>
        </w:rPr>
        <w:drawing>
          <wp:anchor distT="0" distB="0" distL="114300" distR="114300" simplePos="0" relativeHeight="251659264" behindDoc="1" locked="0" layoutInCell="1" allowOverlap="1" wp14:anchorId="433CAFDB" wp14:editId="0A33375C">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a14="http://schemas.microsoft.com/office/drawing/2010/main"/>
                      </a:ext>
                    </a:extLst>
                  </pic:spPr>
                </pic:pic>
              </a:graphicData>
            </a:graphic>
          </wp:anchor>
        </w:drawing>
      </w:r>
    </w:p>
    <w:p w14:paraId="514D929B" w14:textId="77777777" w:rsidR="00276A3A" w:rsidRDefault="00276A3A" w:rsidP="00092079">
      <w:pPr>
        <w:spacing w:after="0"/>
        <w:rPr>
          <w:lang w:val="en-US"/>
        </w:rPr>
      </w:pPr>
    </w:p>
    <w:p w14:paraId="27FE22DF" w14:textId="77777777" w:rsidR="00A97B35" w:rsidRDefault="00A97B35" w:rsidP="00092079">
      <w:pPr>
        <w:spacing w:after="0"/>
        <w:rPr>
          <w:lang w:val="en-US"/>
        </w:rPr>
      </w:pPr>
    </w:p>
    <w:p w14:paraId="5B8C8154" w14:textId="77777777" w:rsidR="009D333A" w:rsidRPr="009D333A" w:rsidRDefault="009D333A" w:rsidP="009D333A">
      <w:pPr>
        <w:shd w:val="clear" w:color="auto" w:fill="FFFFFF"/>
        <w:spacing w:before="120" w:after="120" w:line="360" w:lineRule="auto"/>
        <w:ind w:firstLine="720"/>
        <w:jc w:val="center"/>
        <w:rPr>
          <w:rFonts w:ascii="Candara" w:eastAsia="Times New Roman" w:hAnsi="Candara" w:cs="Arial"/>
          <w:b/>
          <w:bCs/>
          <w:sz w:val="28"/>
          <w:szCs w:val="28"/>
          <w:lang w:eastAsia="el-GR"/>
        </w:rPr>
      </w:pPr>
    </w:p>
    <w:p w14:paraId="384A55D3" w14:textId="77777777" w:rsidR="009D333A" w:rsidRDefault="009D333A" w:rsidP="009D333A">
      <w:pPr>
        <w:shd w:val="clear" w:color="auto" w:fill="FFFFFF"/>
        <w:spacing w:before="120" w:after="120" w:line="360" w:lineRule="auto"/>
        <w:ind w:firstLine="720"/>
        <w:jc w:val="center"/>
        <w:rPr>
          <w:rFonts w:ascii="Candara" w:eastAsia="Times New Roman" w:hAnsi="Candara" w:cs="Arial"/>
          <w:b/>
          <w:bCs/>
          <w:sz w:val="28"/>
          <w:szCs w:val="28"/>
          <w:lang w:val="en-US" w:eastAsia="el-GR"/>
        </w:rPr>
      </w:pPr>
    </w:p>
    <w:tbl>
      <w:tblPr>
        <w:tblpPr w:leftFromText="180" w:rightFromText="180" w:vertAnchor="text" w:horzAnchor="margin" w:tblpY="140"/>
        <w:tblW w:w="0" w:type="auto"/>
        <w:tblLook w:val="04A0" w:firstRow="1" w:lastRow="0" w:firstColumn="1" w:lastColumn="0" w:noHBand="0" w:noVBand="1"/>
      </w:tblPr>
      <w:tblGrid>
        <w:gridCol w:w="4140"/>
        <w:gridCol w:w="4166"/>
      </w:tblGrid>
      <w:tr w:rsidR="009D333A" w14:paraId="125E5797" w14:textId="77777777" w:rsidTr="009D333A">
        <w:trPr>
          <w:trHeight w:val="1489"/>
        </w:trPr>
        <w:tc>
          <w:tcPr>
            <w:tcW w:w="4220" w:type="dxa"/>
            <w:hideMark/>
          </w:tcPr>
          <w:p w14:paraId="16CB3F1F" w14:textId="671736F6" w:rsidR="009D333A" w:rsidRPr="00E0114B" w:rsidRDefault="009D333A">
            <w:pPr>
              <w:pStyle w:val="NormalWeb"/>
              <w:tabs>
                <w:tab w:val="left" w:pos="1475"/>
              </w:tabs>
              <w:spacing w:before="120" w:beforeAutospacing="0" w:after="120" w:afterAutospacing="0" w:line="360" w:lineRule="auto"/>
              <w:jc w:val="both"/>
              <w:rPr>
                <w:rFonts w:ascii="Candara" w:hAnsi="Candara"/>
                <w:lang w:val="el-GR"/>
              </w:rPr>
            </w:pPr>
          </w:p>
        </w:tc>
        <w:tc>
          <w:tcPr>
            <w:tcW w:w="4228" w:type="dxa"/>
          </w:tcPr>
          <w:p w14:paraId="0E4135F9" w14:textId="6A73D78D" w:rsidR="009D333A" w:rsidRDefault="009D333A">
            <w:pPr>
              <w:shd w:val="clear" w:color="auto" w:fill="FFFFFF"/>
              <w:spacing w:before="120" w:after="120" w:line="360" w:lineRule="auto"/>
              <w:rPr>
                <w:rFonts w:ascii="Candara" w:hAnsi="Candara"/>
              </w:rPr>
            </w:pPr>
            <w:r>
              <w:rPr>
                <w:rFonts w:ascii="Candara" w:hAnsi="Candara"/>
              </w:rPr>
              <w:t xml:space="preserve">Αθήνα </w:t>
            </w:r>
            <w:r w:rsidR="00E0114B">
              <w:rPr>
                <w:rFonts w:ascii="Candara" w:hAnsi="Candara"/>
              </w:rPr>
              <w:t xml:space="preserve">  </w:t>
            </w:r>
            <w:r w:rsidR="003E5051">
              <w:rPr>
                <w:rFonts w:ascii="Candara" w:hAnsi="Candara"/>
              </w:rPr>
              <w:t>25</w:t>
            </w:r>
            <w:r>
              <w:rPr>
                <w:rFonts w:ascii="Candara" w:hAnsi="Candara"/>
              </w:rPr>
              <w:t>/</w:t>
            </w:r>
            <w:r w:rsidR="003E5051">
              <w:rPr>
                <w:rFonts w:ascii="Candara" w:hAnsi="Candara"/>
              </w:rPr>
              <w:t>6</w:t>
            </w:r>
            <w:r>
              <w:rPr>
                <w:rFonts w:ascii="Candara" w:hAnsi="Candara"/>
              </w:rPr>
              <w:t>/202</w:t>
            </w:r>
            <w:r w:rsidR="003E5051">
              <w:rPr>
                <w:rFonts w:ascii="Candara" w:hAnsi="Candara"/>
              </w:rPr>
              <w:t>5</w:t>
            </w:r>
          </w:p>
          <w:p w14:paraId="2EF1EEAE" w14:textId="06386B67" w:rsidR="009D333A" w:rsidRDefault="009D333A" w:rsidP="003E5051">
            <w:pPr>
              <w:shd w:val="clear" w:color="auto" w:fill="FFFFFF"/>
              <w:spacing w:before="120" w:after="120" w:line="360" w:lineRule="auto"/>
              <w:rPr>
                <w:rFonts w:ascii="Candara" w:hAnsi="Candara"/>
              </w:rPr>
            </w:pPr>
            <w:r>
              <w:rPr>
                <w:rFonts w:ascii="Candara" w:hAnsi="Candara"/>
              </w:rPr>
              <w:t xml:space="preserve"> </w:t>
            </w:r>
          </w:p>
        </w:tc>
      </w:tr>
    </w:tbl>
    <w:p w14:paraId="4852EF2E" w14:textId="617ED419" w:rsidR="00E0114B" w:rsidRDefault="003E5051" w:rsidP="003E5051">
      <w:pPr>
        <w:shd w:val="clear" w:color="auto" w:fill="FFFFFF"/>
        <w:spacing w:after="0" w:line="360" w:lineRule="auto"/>
        <w:jc w:val="center"/>
        <w:rPr>
          <w:rFonts w:ascii="Candara" w:eastAsia="Times New Roman" w:hAnsi="Candara" w:cs="Arial"/>
          <w:b/>
          <w:bCs/>
          <w:sz w:val="24"/>
          <w:szCs w:val="24"/>
          <w:lang w:eastAsia="el-GR"/>
        </w:rPr>
      </w:pPr>
      <w:r>
        <w:rPr>
          <w:rFonts w:ascii="Candara" w:eastAsia="Times New Roman" w:hAnsi="Candara" w:cs="Arial"/>
          <w:b/>
          <w:bCs/>
          <w:sz w:val="24"/>
          <w:szCs w:val="24"/>
          <w:lang w:eastAsia="el-GR"/>
        </w:rPr>
        <w:t>Απόφαση 94</w:t>
      </w:r>
      <w:r w:rsidRPr="003E5051">
        <w:rPr>
          <w:rFonts w:ascii="Candara" w:eastAsia="Times New Roman" w:hAnsi="Candara" w:cs="Arial"/>
          <w:b/>
          <w:bCs/>
          <w:sz w:val="24"/>
          <w:szCs w:val="24"/>
          <w:vertAlign w:val="superscript"/>
          <w:lang w:eastAsia="el-GR"/>
        </w:rPr>
        <w:t>ης</w:t>
      </w:r>
      <w:r>
        <w:rPr>
          <w:rFonts w:ascii="Candara" w:eastAsia="Times New Roman" w:hAnsi="Candara" w:cs="Arial"/>
          <w:b/>
          <w:bCs/>
          <w:sz w:val="24"/>
          <w:szCs w:val="24"/>
          <w:lang w:eastAsia="el-GR"/>
        </w:rPr>
        <w:t xml:space="preserve"> Γενικής Συνέλευσης </w:t>
      </w:r>
    </w:p>
    <w:p w14:paraId="56C91608" w14:textId="7B58860B" w:rsidR="003E5051" w:rsidRPr="003E5051" w:rsidRDefault="003E5051" w:rsidP="003E5051">
      <w:pPr>
        <w:shd w:val="clear" w:color="auto" w:fill="FFFFFF"/>
        <w:spacing w:after="0" w:line="240" w:lineRule="auto"/>
        <w:rPr>
          <w:rFonts w:ascii="Roboto" w:eastAsia="Times New Roman" w:hAnsi="Roboto" w:cs="Times New Roman"/>
          <w:color w:val="222222"/>
          <w:sz w:val="27"/>
          <w:szCs w:val="27"/>
          <w:lang w:val="en-GB" w:eastAsia="en-GB"/>
        </w:rPr>
      </w:pPr>
    </w:p>
    <w:p w14:paraId="525F98E1" w14:textId="6FAA3E8B" w:rsidR="003E5051" w:rsidRPr="003E5051" w:rsidRDefault="003E5051" w:rsidP="003E5051">
      <w:pPr>
        <w:shd w:val="clear" w:color="auto" w:fill="FFFFFF"/>
        <w:spacing w:after="0" w:line="360" w:lineRule="auto"/>
        <w:ind w:firstLine="720"/>
        <w:jc w:val="both"/>
        <w:rPr>
          <w:rFonts w:ascii="Candara" w:eastAsia="Times New Roman" w:hAnsi="Candara" w:cs="Arial"/>
          <w:color w:val="222222"/>
          <w:sz w:val="24"/>
          <w:szCs w:val="24"/>
          <w:lang w:eastAsia="en-GB"/>
        </w:rPr>
      </w:pPr>
      <w:r w:rsidRPr="003E5051">
        <w:rPr>
          <w:rFonts w:ascii="Candara" w:eastAsia="Times New Roman" w:hAnsi="Candara" w:cs="Arial"/>
          <w:color w:val="222222"/>
          <w:sz w:val="24"/>
          <w:szCs w:val="24"/>
          <w:lang w:eastAsia="en-GB"/>
        </w:rPr>
        <w:t>Η 94 Γ.Σ. της Δ.Ο.Ε. καταγγέλλει την αναίτια αυθαίρετη και β</w:t>
      </w:r>
      <w:r>
        <w:rPr>
          <w:rFonts w:ascii="Candara" w:eastAsia="Times New Roman" w:hAnsi="Candara" w:cs="Arial"/>
          <w:color w:val="222222"/>
          <w:sz w:val="24"/>
          <w:szCs w:val="24"/>
          <w:lang w:eastAsia="en-GB"/>
        </w:rPr>
        <w:t>ί</w:t>
      </w:r>
      <w:r w:rsidRPr="003E5051">
        <w:rPr>
          <w:rFonts w:ascii="Candara" w:eastAsia="Times New Roman" w:hAnsi="Candara" w:cs="Arial"/>
          <w:color w:val="222222"/>
          <w:sz w:val="24"/>
          <w:szCs w:val="24"/>
          <w:lang w:eastAsia="en-GB"/>
        </w:rPr>
        <w:t>αιη προσαγωγή με την απειλή σύλληψης της εκπαιδευτικού, αντιπροσώπου και μέλους του Δ</w:t>
      </w:r>
      <w:r>
        <w:rPr>
          <w:rFonts w:ascii="Candara" w:eastAsia="Times New Roman" w:hAnsi="Candara" w:cs="Arial"/>
          <w:color w:val="222222"/>
          <w:sz w:val="24"/>
          <w:szCs w:val="24"/>
          <w:lang w:eastAsia="en-GB"/>
        </w:rPr>
        <w:t>.</w:t>
      </w:r>
      <w:r w:rsidRPr="003E5051">
        <w:rPr>
          <w:rFonts w:ascii="Candara" w:eastAsia="Times New Roman" w:hAnsi="Candara" w:cs="Arial"/>
          <w:color w:val="222222"/>
          <w:sz w:val="24"/>
          <w:szCs w:val="24"/>
          <w:lang w:eastAsia="en-GB"/>
        </w:rPr>
        <w:t>Σ</w:t>
      </w:r>
      <w:r>
        <w:rPr>
          <w:rFonts w:ascii="Candara" w:eastAsia="Times New Roman" w:hAnsi="Candara" w:cs="Arial"/>
          <w:color w:val="222222"/>
          <w:sz w:val="24"/>
          <w:szCs w:val="24"/>
          <w:lang w:eastAsia="en-GB"/>
        </w:rPr>
        <w:t>.</w:t>
      </w:r>
      <w:r w:rsidRPr="003E5051">
        <w:rPr>
          <w:rFonts w:ascii="Candara" w:eastAsia="Times New Roman" w:hAnsi="Candara" w:cs="Arial"/>
          <w:color w:val="222222"/>
          <w:sz w:val="24"/>
          <w:szCs w:val="24"/>
          <w:lang w:eastAsia="en-GB"/>
        </w:rPr>
        <w:t xml:space="preserve"> του συλλόγου εκπαιδευτικών Αριστοτέλης Δήμητρας Τάσσου, από αστυνομικούς με πολιτικά και με συμβατικό αυτοκίνητο χωρίς διακριτικά, από στάση λεωφορείου στην Πατησίων με τη δικαιολογία της εξακρίβωσης παρόλο που επέδειξε την αστυνομική της ταυτότητα. Υπογραμμίζουμε ότι η εκπαιδευτικός είναι </w:t>
      </w:r>
      <w:proofErr w:type="spellStart"/>
      <w:r w:rsidRPr="003E5051">
        <w:rPr>
          <w:rFonts w:ascii="Candara" w:eastAsia="Times New Roman" w:hAnsi="Candara" w:cs="Arial"/>
          <w:color w:val="222222"/>
          <w:sz w:val="24"/>
          <w:szCs w:val="24"/>
          <w:lang w:eastAsia="en-GB"/>
        </w:rPr>
        <w:t>μωρομ</w:t>
      </w:r>
      <w:r>
        <w:rPr>
          <w:rFonts w:ascii="Candara" w:eastAsia="Times New Roman" w:hAnsi="Candara" w:cs="Arial"/>
          <w:color w:val="222222"/>
          <w:sz w:val="24"/>
          <w:szCs w:val="24"/>
          <w:lang w:eastAsia="en-GB"/>
        </w:rPr>
        <w:t>ά</w:t>
      </w:r>
      <w:r w:rsidRPr="003E5051">
        <w:rPr>
          <w:rFonts w:ascii="Candara" w:eastAsia="Times New Roman" w:hAnsi="Candara" w:cs="Arial"/>
          <w:color w:val="222222"/>
          <w:sz w:val="24"/>
          <w:szCs w:val="24"/>
          <w:lang w:eastAsia="en-GB"/>
        </w:rPr>
        <w:t>να</w:t>
      </w:r>
      <w:proofErr w:type="spellEnd"/>
      <w:r w:rsidRPr="003E5051">
        <w:rPr>
          <w:rFonts w:ascii="Candara" w:eastAsia="Times New Roman" w:hAnsi="Candara" w:cs="Arial"/>
          <w:color w:val="222222"/>
          <w:sz w:val="24"/>
          <w:szCs w:val="24"/>
          <w:lang w:eastAsia="en-GB"/>
        </w:rPr>
        <w:t xml:space="preserve"> και υποχρεώθηκε να θηλάσει στο δρόμο. Της φόρεσαν χειροπέδες και τ</w:t>
      </w:r>
      <w:r w:rsidR="000D41CC">
        <w:rPr>
          <w:rFonts w:ascii="Candara" w:eastAsia="Times New Roman" w:hAnsi="Candara" w:cs="Arial"/>
          <w:color w:val="222222"/>
          <w:sz w:val="24"/>
          <w:szCs w:val="24"/>
          <w:lang w:eastAsia="en-GB"/>
        </w:rPr>
        <w:t>η</w:t>
      </w:r>
      <w:r w:rsidRPr="003E5051">
        <w:rPr>
          <w:rFonts w:ascii="Candara" w:eastAsia="Times New Roman" w:hAnsi="Candara" w:cs="Arial"/>
          <w:color w:val="222222"/>
          <w:sz w:val="24"/>
          <w:szCs w:val="24"/>
          <w:lang w:eastAsia="en-GB"/>
        </w:rPr>
        <w:t>ς φ</w:t>
      </w:r>
      <w:r>
        <w:rPr>
          <w:rFonts w:ascii="Candara" w:eastAsia="Times New Roman" w:hAnsi="Candara" w:cs="Arial"/>
          <w:color w:val="222222"/>
          <w:sz w:val="24"/>
          <w:szCs w:val="24"/>
          <w:lang w:eastAsia="en-GB"/>
        </w:rPr>
        <w:t>έ</w:t>
      </w:r>
      <w:r w:rsidRPr="003E5051">
        <w:rPr>
          <w:rFonts w:ascii="Candara" w:eastAsia="Times New Roman" w:hAnsi="Candara" w:cs="Arial"/>
          <w:color w:val="222222"/>
          <w:sz w:val="24"/>
          <w:szCs w:val="24"/>
          <w:lang w:eastAsia="en-GB"/>
        </w:rPr>
        <w:t>ρθηκαν βίαια με αποτέλεσμα να έχει μώλωπες στα μπράτσα</w:t>
      </w:r>
      <w:r w:rsidR="00FD7834">
        <w:rPr>
          <w:rFonts w:ascii="Candara" w:eastAsia="Times New Roman" w:hAnsi="Candara" w:cs="Arial"/>
          <w:color w:val="222222"/>
          <w:sz w:val="24"/>
          <w:szCs w:val="24"/>
          <w:lang w:eastAsia="en-GB"/>
        </w:rPr>
        <w:t>,</w:t>
      </w:r>
      <w:r w:rsidRPr="003E5051">
        <w:rPr>
          <w:rFonts w:ascii="Candara" w:eastAsia="Times New Roman" w:hAnsi="Candara" w:cs="Arial"/>
          <w:color w:val="222222"/>
          <w:sz w:val="24"/>
          <w:szCs w:val="24"/>
          <w:lang w:eastAsia="en-GB"/>
        </w:rPr>
        <w:t xml:space="preserve"> τα χέρια και στην πλάτη. Απαιτούμε την άμεση απελευθέρωση της χωρίς καμία απολύτως κατηγορία.</w:t>
      </w:r>
    </w:p>
    <w:p w14:paraId="4463BE70" w14:textId="77777777" w:rsidR="003E5051" w:rsidRDefault="003E5051" w:rsidP="003E5051">
      <w:pPr>
        <w:shd w:val="clear" w:color="auto" w:fill="FFFFFF"/>
        <w:spacing w:after="0" w:line="360" w:lineRule="auto"/>
        <w:jc w:val="center"/>
        <w:rPr>
          <w:rFonts w:ascii="Candara" w:eastAsia="Times New Roman" w:hAnsi="Candara" w:cs="Arial"/>
          <w:b/>
          <w:bCs/>
          <w:sz w:val="24"/>
          <w:szCs w:val="24"/>
          <w:lang w:eastAsia="el-GR"/>
        </w:rPr>
      </w:pPr>
    </w:p>
    <w:p w14:paraId="7219D9A0" w14:textId="6EED8307" w:rsidR="003E5051" w:rsidRPr="009D333A" w:rsidRDefault="003E5051" w:rsidP="003E5051">
      <w:pPr>
        <w:shd w:val="clear" w:color="auto" w:fill="FFFFFF"/>
        <w:spacing w:after="0" w:line="360" w:lineRule="auto"/>
        <w:jc w:val="center"/>
        <w:rPr>
          <w:rFonts w:ascii="Candara" w:eastAsia="Times New Roman" w:hAnsi="Candara" w:cs="Arial"/>
          <w:b/>
          <w:bCs/>
          <w:sz w:val="24"/>
          <w:szCs w:val="24"/>
          <w:lang w:eastAsia="el-GR"/>
        </w:rPr>
      </w:pPr>
      <w:r>
        <w:rPr>
          <w:rFonts w:ascii="Candara" w:eastAsia="Times New Roman" w:hAnsi="Candara" w:cs="Arial"/>
          <w:b/>
          <w:bCs/>
          <w:sz w:val="24"/>
          <w:szCs w:val="24"/>
          <w:lang w:eastAsia="el-GR"/>
        </w:rPr>
        <w:t>Από την 94</w:t>
      </w:r>
      <w:r w:rsidRPr="003E5051">
        <w:rPr>
          <w:rFonts w:ascii="Candara" w:eastAsia="Times New Roman" w:hAnsi="Candara" w:cs="Arial"/>
          <w:b/>
          <w:bCs/>
          <w:sz w:val="24"/>
          <w:szCs w:val="24"/>
          <w:vertAlign w:val="superscript"/>
          <w:lang w:eastAsia="el-GR"/>
        </w:rPr>
        <w:t>η</w:t>
      </w:r>
      <w:r>
        <w:rPr>
          <w:rFonts w:ascii="Candara" w:eastAsia="Times New Roman" w:hAnsi="Candara" w:cs="Arial"/>
          <w:b/>
          <w:bCs/>
          <w:sz w:val="24"/>
          <w:szCs w:val="24"/>
          <w:lang w:eastAsia="el-GR"/>
        </w:rPr>
        <w:t xml:space="preserve"> Γ.Σ. </w:t>
      </w:r>
    </w:p>
    <w:p w14:paraId="30AEA1D0" w14:textId="77777777" w:rsidR="009D333A" w:rsidRPr="009D333A" w:rsidRDefault="009D333A" w:rsidP="003E5051">
      <w:pPr>
        <w:shd w:val="clear" w:color="auto" w:fill="FFFFFF"/>
        <w:spacing w:after="0" w:line="360" w:lineRule="auto"/>
        <w:ind w:left="360"/>
        <w:jc w:val="both"/>
        <w:rPr>
          <w:rFonts w:ascii="Candara" w:eastAsia="Times New Roman" w:hAnsi="Candara" w:cs="Arial"/>
          <w:b/>
          <w:bCs/>
          <w:sz w:val="24"/>
          <w:szCs w:val="24"/>
          <w:lang w:eastAsia="el-GR"/>
        </w:rPr>
      </w:pPr>
    </w:p>
    <w:p w14:paraId="368263D5" w14:textId="79211BE7" w:rsidR="00276A3A" w:rsidRPr="003E5051" w:rsidRDefault="00276A3A" w:rsidP="00412EE2">
      <w:pPr>
        <w:spacing w:after="0"/>
        <w:jc w:val="center"/>
      </w:pPr>
    </w:p>
    <w:sectPr w:rsidR="00276A3A" w:rsidRPr="003E5051" w:rsidSect="00A97B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4B194" w14:textId="77777777" w:rsidR="00276A3A" w:rsidRDefault="00276A3A" w:rsidP="00276A3A">
      <w:pPr>
        <w:spacing w:after="0" w:line="240" w:lineRule="auto"/>
      </w:pPr>
      <w:r>
        <w:separator/>
      </w:r>
    </w:p>
  </w:endnote>
  <w:endnote w:type="continuationSeparator" w:id="0">
    <w:p w14:paraId="419AE5F7" w14:textId="77777777" w:rsidR="00276A3A" w:rsidRDefault="00276A3A" w:rsidP="0027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BEAC" w14:textId="77777777" w:rsidR="00276A3A" w:rsidRDefault="00276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D33E" w14:textId="77777777" w:rsidR="00276A3A" w:rsidRDefault="00276A3A">
    <w:pPr>
      <w:pStyle w:val="Footer"/>
    </w:pPr>
    <w:r w:rsidRPr="00276A3A">
      <w:rPr>
        <w:noProof/>
        <w:lang w:eastAsia="el-GR"/>
      </w:rPr>
      <w:drawing>
        <wp:anchor distT="0" distB="0" distL="114300" distR="114300" simplePos="0" relativeHeight="251659264" behindDoc="1" locked="0" layoutInCell="1" allowOverlap="1" wp14:anchorId="07FF5846" wp14:editId="69EA223C">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t="12497" r="81569"/>
                  <a:stretch/>
                </pic:blipFill>
                <pic:spPr bwMode="auto">
                  <a:xfrm>
                    <a:off x="0" y="0"/>
                    <a:ext cx="1392629" cy="594973"/>
                  </a:xfrm>
                  <a:prstGeom prst="rect">
                    <a:avLst/>
                  </a:prstGeom>
                  <a:ln>
                    <a:noFill/>
                  </a:ln>
                  <a:extLst>
                    <a:ext uri="{53640926-AAD7-44D8-BBD7-CCE9431645EC}">
                      <a14:shadowObscured xmlns:a14="http://schemas.microsoft.com/office/drawing/2010/main"/>
                    </a:ext>
                  </a:extLst>
                </pic:spPr>
              </pic:pic>
            </a:graphicData>
          </a:graphic>
        </wp:anchor>
      </w:drawing>
    </w:r>
  </w:p>
  <w:p w14:paraId="109ED4E2" w14:textId="77777777" w:rsidR="00276A3A" w:rsidRDefault="00276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987D" w14:textId="77777777" w:rsidR="00276A3A" w:rsidRDefault="0027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63549" w14:textId="77777777" w:rsidR="00276A3A" w:rsidRDefault="00276A3A" w:rsidP="00276A3A">
      <w:pPr>
        <w:spacing w:after="0" w:line="240" w:lineRule="auto"/>
      </w:pPr>
      <w:r>
        <w:separator/>
      </w:r>
    </w:p>
  </w:footnote>
  <w:footnote w:type="continuationSeparator" w:id="0">
    <w:p w14:paraId="4EE671B0" w14:textId="77777777" w:rsidR="00276A3A" w:rsidRDefault="00276A3A" w:rsidP="00276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B829" w14:textId="77777777" w:rsidR="00276A3A" w:rsidRDefault="00276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6E25" w14:textId="77777777" w:rsidR="00276A3A" w:rsidRDefault="00276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6A02" w14:textId="77777777" w:rsidR="00276A3A" w:rsidRDefault="00276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F3AD9"/>
    <w:multiLevelType w:val="hybridMultilevel"/>
    <w:tmpl w:val="F894E4F6"/>
    <w:lvl w:ilvl="0" w:tplc="6D76BA92">
      <w:numFmt w:val="bullet"/>
      <w:lvlText w:val="-"/>
      <w:lvlJc w:val="left"/>
      <w:pPr>
        <w:ind w:left="360" w:hanging="360"/>
      </w:pPr>
      <w:rPr>
        <w:rFonts w:ascii="Candara" w:eastAsia="Times New Roman" w:hAnsi="Candara"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5B3A0519"/>
    <w:multiLevelType w:val="hybridMultilevel"/>
    <w:tmpl w:val="DA50C1CE"/>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9778768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4568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4B"/>
    <w:rsid w:val="000856C1"/>
    <w:rsid w:val="00092079"/>
    <w:rsid w:val="00094E4D"/>
    <w:rsid w:val="000973ED"/>
    <w:rsid w:val="000B7A81"/>
    <w:rsid w:val="000D41CC"/>
    <w:rsid w:val="00104919"/>
    <w:rsid w:val="00142B48"/>
    <w:rsid w:val="001629FB"/>
    <w:rsid w:val="00181E06"/>
    <w:rsid w:val="001D550A"/>
    <w:rsid w:val="00201331"/>
    <w:rsid w:val="00247057"/>
    <w:rsid w:val="00276A3A"/>
    <w:rsid w:val="00276C3A"/>
    <w:rsid w:val="0028671B"/>
    <w:rsid w:val="002D3355"/>
    <w:rsid w:val="002E01D8"/>
    <w:rsid w:val="002E71EF"/>
    <w:rsid w:val="002F2E95"/>
    <w:rsid w:val="002F36DF"/>
    <w:rsid w:val="0031721D"/>
    <w:rsid w:val="00323B16"/>
    <w:rsid w:val="003250AB"/>
    <w:rsid w:val="00326D16"/>
    <w:rsid w:val="00355FD8"/>
    <w:rsid w:val="00385D38"/>
    <w:rsid w:val="003942AC"/>
    <w:rsid w:val="003B3109"/>
    <w:rsid w:val="003E5051"/>
    <w:rsid w:val="003F11B5"/>
    <w:rsid w:val="004021F8"/>
    <w:rsid w:val="00412EE2"/>
    <w:rsid w:val="004443BF"/>
    <w:rsid w:val="00475344"/>
    <w:rsid w:val="00483791"/>
    <w:rsid w:val="00490EDA"/>
    <w:rsid w:val="004B0466"/>
    <w:rsid w:val="004B0533"/>
    <w:rsid w:val="004B0ADA"/>
    <w:rsid w:val="004C523E"/>
    <w:rsid w:val="004E68EA"/>
    <w:rsid w:val="004F3C1E"/>
    <w:rsid w:val="004F6EB6"/>
    <w:rsid w:val="0050153F"/>
    <w:rsid w:val="00583781"/>
    <w:rsid w:val="005966CA"/>
    <w:rsid w:val="005C62DA"/>
    <w:rsid w:val="005E2317"/>
    <w:rsid w:val="005F68CB"/>
    <w:rsid w:val="00610509"/>
    <w:rsid w:val="006224CB"/>
    <w:rsid w:val="00627438"/>
    <w:rsid w:val="006820C0"/>
    <w:rsid w:val="006B3EAE"/>
    <w:rsid w:val="006C6A17"/>
    <w:rsid w:val="006D6683"/>
    <w:rsid w:val="006E5449"/>
    <w:rsid w:val="00737071"/>
    <w:rsid w:val="00742791"/>
    <w:rsid w:val="0078355D"/>
    <w:rsid w:val="007A03A6"/>
    <w:rsid w:val="007B1FBD"/>
    <w:rsid w:val="007D5F43"/>
    <w:rsid w:val="007E631B"/>
    <w:rsid w:val="007F6A09"/>
    <w:rsid w:val="00811653"/>
    <w:rsid w:val="00851D60"/>
    <w:rsid w:val="00874F8B"/>
    <w:rsid w:val="008902F0"/>
    <w:rsid w:val="00892AEC"/>
    <w:rsid w:val="008B0E81"/>
    <w:rsid w:val="008D71C5"/>
    <w:rsid w:val="0090101E"/>
    <w:rsid w:val="00906BEC"/>
    <w:rsid w:val="00920DBE"/>
    <w:rsid w:val="00933037"/>
    <w:rsid w:val="00937304"/>
    <w:rsid w:val="00941F95"/>
    <w:rsid w:val="00942E48"/>
    <w:rsid w:val="009D0798"/>
    <w:rsid w:val="009D333A"/>
    <w:rsid w:val="009F2E44"/>
    <w:rsid w:val="00A13308"/>
    <w:rsid w:val="00A65D21"/>
    <w:rsid w:val="00A97B35"/>
    <w:rsid w:val="00AF14CD"/>
    <w:rsid w:val="00AF3007"/>
    <w:rsid w:val="00B07372"/>
    <w:rsid w:val="00B66F01"/>
    <w:rsid w:val="00B76617"/>
    <w:rsid w:val="00BA3483"/>
    <w:rsid w:val="00BC1BD7"/>
    <w:rsid w:val="00BD0D37"/>
    <w:rsid w:val="00BE0D0F"/>
    <w:rsid w:val="00BF6B1D"/>
    <w:rsid w:val="00C04F0A"/>
    <w:rsid w:val="00C44435"/>
    <w:rsid w:val="00C8151F"/>
    <w:rsid w:val="00C84367"/>
    <w:rsid w:val="00C86B61"/>
    <w:rsid w:val="00CA1AB2"/>
    <w:rsid w:val="00CF75CA"/>
    <w:rsid w:val="00D021ED"/>
    <w:rsid w:val="00D07B5E"/>
    <w:rsid w:val="00D14592"/>
    <w:rsid w:val="00D22B20"/>
    <w:rsid w:val="00D61DB3"/>
    <w:rsid w:val="00DD6418"/>
    <w:rsid w:val="00DE5AD8"/>
    <w:rsid w:val="00E0114B"/>
    <w:rsid w:val="00E05A7A"/>
    <w:rsid w:val="00E1324B"/>
    <w:rsid w:val="00E16D00"/>
    <w:rsid w:val="00E440A5"/>
    <w:rsid w:val="00E65C6F"/>
    <w:rsid w:val="00E7471A"/>
    <w:rsid w:val="00EA2083"/>
    <w:rsid w:val="00EA364B"/>
    <w:rsid w:val="00EA71DD"/>
    <w:rsid w:val="00EB3F89"/>
    <w:rsid w:val="00ED3B91"/>
    <w:rsid w:val="00F2696C"/>
    <w:rsid w:val="00F40877"/>
    <w:rsid w:val="00F43122"/>
    <w:rsid w:val="00F56E3F"/>
    <w:rsid w:val="00F70992"/>
    <w:rsid w:val="00F85B58"/>
    <w:rsid w:val="00F95FC6"/>
    <w:rsid w:val="00FA5E63"/>
    <w:rsid w:val="00FC7D0A"/>
    <w:rsid w:val="00FD543F"/>
    <w:rsid w:val="00FD78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22C4"/>
  <w15:docId w15:val="{0CFEF450-F9EA-4068-AB13-C0A39EC3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6A3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76A3A"/>
  </w:style>
  <w:style w:type="paragraph" w:styleId="Footer">
    <w:name w:val="footer"/>
    <w:basedOn w:val="Normal"/>
    <w:link w:val="FooterChar"/>
    <w:uiPriority w:val="99"/>
    <w:unhideWhenUsed/>
    <w:rsid w:val="00276A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A3A"/>
  </w:style>
  <w:style w:type="paragraph" w:styleId="BalloonText">
    <w:name w:val="Balloon Text"/>
    <w:basedOn w:val="Normal"/>
    <w:link w:val="BalloonTextChar"/>
    <w:uiPriority w:val="99"/>
    <w:semiHidden/>
    <w:unhideWhenUsed/>
    <w:rsid w:val="00276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A3A"/>
    <w:rPr>
      <w:rFonts w:ascii="Tahoma" w:hAnsi="Tahoma" w:cs="Tahoma"/>
      <w:sz w:val="16"/>
      <w:szCs w:val="16"/>
    </w:rPr>
  </w:style>
  <w:style w:type="paragraph" w:styleId="NormalWeb">
    <w:name w:val="Normal (Web)"/>
    <w:basedOn w:val="Normal"/>
    <w:uiPriority w:val="99"/>
    <w:rsid w:val="00E1324B"/>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8915">
      <w:bodyDiv w:val="1"/>
      <w:marLeft w:val="0"/>
      <w:marRight w:val="0"/>
      <w:marTop w:val="0"/>
      <w:marBottom w:val="0"/>
      <w:divBdr>
        <w:top w:val="none" w:sz="0" w:space="0" w:color="auto"/>
        <w:left w:val="none" w:sz="0" w:space="0" w:color="auto"/>
        <w:bottom w:val="none" w:sz="0" w:space="0" w:color="auto"/>
        <w:right w:val="none" w:sz="0" w:space="0" w:color="auto"/>
      </w:divBdr>
    </w:div>
    <w:div w:id="369233576">
      <w:bodyDiv w:val="1"/>
      <w:marLeft w:val="0"/>
      <w:marRight w:val="0"/>
      <w:marTop w:val="0"/>
      <w:marBottom w:val="0"/>
      <w:divBdr>
        <w:top w:val="none" w:sz="0" w:space="0" w:color="auto"/>
        <w:left w:val="none" w:sz="0" w:space="0" w:color="auto"/>
        <w:bottom w:val="none" w:sz="0" w:space="0" w:color="auto"/>
        <w:right w:val="none" w:sz="0" w:space="0" w:color="auto"/>
      </w:divBdr>
      <w:divsChild>
        <w:div w:id="1298147868">
          <w:marLeft w:val="0"/>
          <w:marRight w:val="0"/>
          <w:marTop w:val="0"/>
          <w:marBottom w:val="0"/>
          <w:divBdr>
            <w:top w:val="none" w:sz="0" w:space="0" w:color="auto"/>
            <w:left w:val="none" w:sz="0" w:space="0" w:color="auto"/>
            <w:bottom w:val="none" w:sz="0" w:space="0" w:color="auto"/>
            <w:right w:val="none" w:sz="0" w:space="0" w:color="auto"/>
          </w:divBdr>
          <w:divsChild>
            <w:div w:id="459152228">
              <w:marLeft w:val="0"/>
              <w:marRight w:val="0"/>
              <w:marTop w:val="0"/>
              <w:marBottom w:val="0"/>
              <w:divBdr>
                <w:top w:val="none" w:sz="0" w:space="0" w:color="auto"/>
                <w:left w:val="none" w:sz="0" w:space="0" w:color="auto"/>
                <w:bottom w:val="none" w:sz="0" w:space="0" w:color="auto"/>
                <w:right w:val="none" w:sz="0" w:space="0" w:color="auto"/>
              </w:divBdr>
            </w:div>
          </w:divsChild>
        </w:div>
        <w:div w:id="1954360470">
          <w:marLeft w:val="0"/>
          <w:marRight w:val="0"/>
          <w:marTop w:val="0"/>
          <w:marBottom w:val="0"/>
          <w:divBdr>
            <w:top w:val="none" w:sz="0" w:space="0" w:color="auto"/>
            <w:left w:val="none" w:sz="0" w:space="0" w:color="auto"/>
            <w:bottom w:val="none" w:sz="0" w:space="0" w:color="auto"/>
            <w:right w:val="none" w:sz="0" w:space="0" w:color="auto"/>
          </w:divBdr>
          <w:divsChild>
            <w:div w:id="415130738">
              <w:marLeft w:val="0"/>
              <w:marRight w:val="0"/>
              <w:marTop w:val="0"/>
              <w:marBottom w:val="0"/>
              <w:divBdr>
                <w:top w:val="none" w:sz="0" w:space="0" w:color="auto"/>
                <w:left w:val="none" w:sz="0" w:space="0" w:color="auto"/>
                <w:bottom w:val="none" w:sz="0" w:space="0" w:color="auto"/>
                <w:right w:val="none" w:sz="0" w:space="0" w:color="auto"/>
              </w:divBdr>
              <w:divsChild>
                <w:div w:id="1127160600">
                  <w:marLeft w:val="0"/>
                  <w:marRight w:val="0"/>
                  <w:marTop w:val="0"/>
                  <w:marBottom w:val="0"/>
                  <w:divBdr>
                    <w:top w:val="none" w:sz="0" w:space="0" w:color="auto"/>
                    <w:left w:val="none" w:sz="0" w:space="0" w:color="auto"/>
                    <w:bottom w:val="none" w:sz="0" w:space="0" w:color="auto"/>
                    <w:right w:val="none" w:sz="0" w:space="0" w:color="auto"/>
                  </w:divBdr>
                </w:div>
                <w:div w:id="156774619">
                  <w:marLeft w:val="300"/>
                  <w:marRight w:val="0"/>
                  <w:marTop w:val="0"/>
                  <w:marBottom w:val="0"/>
                  <w:divBdr>
                    <w:top w:val="none" w:sz="0" w:space="0" w:color="auto"/>
                    <w:left w:val="none" w:sz="0" w:space="0" w:color="auto"/>
                    <w:bottom w:val="none" w:sz="0" w:space="0" w:color="auto"/>
                    <w:right w:val="none" w:sz="0" w:space="0" w:color="auto"/>
                  </w:divBdr>
                </w:div>
                <w:div w:id="1415591759">
                  <w:marLeft w:val="300"/>
                  <w:marRight w:val="0"/>
                  <w:marTop w:val="0"/>
                  <w:marBottom w:val="0"/>
                  <w:divBdr>
                    <w:top w:val="none" w:sz="0" w:space="0" w:color="auto"/>
                    <w:left w:val="none" w:sz="0" w:space="0" w:color="auto"/>
                    <w:bottom w:val="none" w:sz="0" w:space="0" w:color="auto"/>
                    <w:right w:val="none" w:sz="0" w:space="0" w:color="auto"/>
                  </w:divBdr>
                </w:div>
                <w:div w:id="1733889393">
                  <w:marLeft w:val="300"/>
                  <w:marRight w:val="0"/>
                  <w:marTop w:val="0"/>
                  <w:marBottom w:val="0"/>
                  <w:divBdr>
                    <w:top w:val="none" w:sz="0" w:space="0" w:color="auto"/>
                    <w:left w:val="none" w:sz="0" w:space="0" w:color="auto"/>
                    <w:bottom w:val="none" w:sz="0" w:space="0" w:color="auto"/>
                    <w:right w:val="none" w:sz="0" w:space="0" w:color="auto"/>
                  </w:divBdr>
                </w:div>
                <w:div w:id="776481415">
                  <w:marLeft w:val="0"/>
                  <w:marRight w:val="0"/>
                  <w:marTop w:val="0"/>
                  <w:marBottom w:val="0"/>
                  <w:divBdr>
                    <w:top w:val="none" w:sz="0" w:space="0" w:color="auto"/>
                    <w:left w:val="none" w:sz="0" w:space="0" w:color="auto"/>
                    <w:bottom w:val="none" w:sz="0" w:space="0" w:color="auto"/>
                    <w:right w:val="none" w:sz="0" w:space="0" w:color="auto"/>
                  </w:divBdr>
                </w:div>
                <w:div w:id="551314056">
                  <w:marLeft w:val="60"/>
                  <w:marRight w:val="0"/>
                  <w:marTop w:val="0"/>
                  <w:marBottom w:val="0"/>
                  <w:divBdr>
                    <w:top w:val="none" w:sz="0" w:space="0" w:color="auto"/>
                    <w:left w:val="none" w:sz="0" w:space="0" w:color="auto"/>
                    <w:bottom w:val="none" w:sz="0" w:space="0" w:color="auto"/>
                    <w:right w:val="none" w:sz="0" w:space="0" w:color="auto"/>
                  </w:divBdr>
                </w:div>
              </w:divsChild>
            </w:div>
            <w:div w:id="2115703712">
              <w:marLeft w:val="0"/>
              <w:marRight w:val="0"/>
              <w:marTop w:val="0"/>
              <w:marBottom w:val="0"/>
              <w:divBdr>
                <w:top w:val="none" w:sz="0" w:space="0" w:color="auto"/>
                <w:left w:val="none" w:sz="0" w:space="0" w:color="auto"/>
                <w:bottom w:val="none" w:sz="0" w:space="0" w:color="auto"/>
                <w:right w:val="none" w:sz="0" w:space="0" w:color="auto"/>
              </w:divBdr>
              <w:divsChild>
                <w:div w:id="1826164223">
                  <w:marLeft w:val="0"/>
                  <w:marRight w:val="0"/>
                  <w:marTop w:val="120"/>
                  <w:marBottom w:val="0"/>
                  <w:divBdr>
                    <w:top w:val="none" w:sz="0" w:space="0" w:color="auto"/>
                    <w:left w:val="none" w:sz="0" w:space="0" w:color="auto"/>
                    <w:bottom w:val="none" w:sz="0" w:space="0" w:color="auto"/>
                    <w:right w:val="none" w:sz="0" w:space="0" w:color="auto"/>
                  </w:divBdr>
                  <w:divsChild>
                    <w:div w:id="1469857712">
                      <w:marLeft w:val="0"/>
                      <w:marRight w:val="0"/>
                      <w:marTop w:val="0"/>
                      <w:marBottom w:val="0"/>
                      <w:divBdr>
                        <w:top w:val="none" w:sz="0" w:space="0" w:color="auto"/>
                        <w:left w:val="none" w:sz="0" w:space="0" w:color="auto"/>
                        <w:bottom w:val="none" w:sz="0" w:space="0" w:color="auto"/>
                        <w:right w:val="none" w:sz="0" w:space="0" w:color="auto"/>
                      </w:divBdr>
                      <w:divsChild>
                        <w:div w:id="5597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05 | Sound and Visual</cp:lastModifiedBy>
  <cp:revision>5</cp:revision>
  <dcterms:created xsi:type="dcterms:W3CDTF">2025-06-25T13:04:00Z</dcterms:created>
  <dcterms:modified xsi:type="dcterms:W3CDTF">2025-06-25T14:05:00Z</dcterms:modified>
</cp:coreProperties>
</file>