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8EF" w:rsidRPr="00172ACA" w:rsidRDefault="00123508" w:rsidP="00A22337">
      <w:pPr>
        <w:spacing w:after="0"/>
        <w:ind w:firstLine="426"/>
        <w:jc w:val="both"/>
        <w:rPr>
          <w:rFonts w:ascii="Candara" w:hAnsi="Candara" w:cs="Calibri"/>
          <w:b/>
          <w:sz w:val="24"/>
          <w:szCs w:val="24"/>
          <w:u w:val="single"/>
        </w:rPr>
      </w:pPr>
      <w:r>
        <w:rPr>
          <w:rFonts w:ascii="Candara" w:hAnsi="Candara" w:cs="Calibri"/>
          <w:b/>
          <w:noProof/>
          <w:sz w:val="24"/>
          <w:szCs w:val="24"/>
          <w:u w:val="single"/>
          <w:lang w:eastAsia="el-GR"/>
        </w:rPr>
        <w:drawing>
          <wp:anchor distT="0" distB="0" distL="114300" distR="114300" simplePos="0" relativeHeight="251657216" behindDoc="1" locked="0" layoutInCell="1" allowOverlap="1">
            <wp:simplePos x="0" y="0"/>
            <wp:positionH relativeFrom="column">
              <wp:posOffset>-582295</wp:posOffset>
            </wp:positionH>
            <wp:positionV relativeFrom="paragraph">
              <wp:posOffset>-18415</wp:posOffset>
            </wp:positionV>
            <wp:extent cx="7553960" cy="1257300"/>
            <wp:effectExtent l="19050" t="0" r="8890" b="0"/>
            <wp:wrapNone/>
            <wp:docPr id="5"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p w:rsidR="00D548EF" w:rsidRPr="00172ACA" w:rsidRDefault="00D548EF" w:rsidP="00A22337">
      <w:pPr>
        <w:spacing w:after="0"/>
        <w:ind w:firstLine="426"/>
        <w:jc w:val="both"/>
        <w:rPr>
          <w:rFonts w:ascii="Candara" w:hAnsi="Candara" w:cs="Calibri"/>
          <w:b/>
          <w:sz w:val="24"/>
          <w:szCs w:val="24"/>
          <w:u w:val="single"/>
        </w:rPr>
      </w:pPr>
    </w:p>
    <w:tbl>
      <w:tblPr>
        <w:tblpPr w:leftFromText="180" w:rightFromText="180" w:vertAnchor="page" w:horzAnchor="margin" w:tblpXSpec="center" w:tblpY="3496"/>
        <w:tblW w:w="0" w:type="auto"/>
        <w:tblLook w:val="04A0"/>
      </w:tblPr>
      <w:tblGrid>
        <w:gridCol w:w="4261"/>
        <w:gridCol w:w="4261"/>
      </w:tblGrid>
      <w:tr w:rsidR="00D5009F" w:rsidRPr="00172ACA" w:rsidTr="005B1AE9">
        <w:tc>
          <w:tcPr>
            <w:tcW w:w="4261" w:type="dxa"/>
            <w:hideMark/>
          </w:tcPr>
          <w:p w:rsidR="00D5009F" w:rsidRPr="00784547" w:rsidRDefault="00400C54" w:rsidP="005B1AE9">
            <w:pPr>
              <w:spacing w:after="0"/>
              <w:jc w:val="both"/>
              <w:rPr>
                <w:rFonts w:ascii="Candara" w:hAnsi="Candara"/>
                <w:b/>
                <w:sz w:val="24"/>
                <w:szCs w:val="24"/>
                <w:u w:val="single"/>
                <w:lang w:val="en-US"/>
              </w:rPr>
            </w:pPr>
            <w:r>
              <w:rPr>
                <w:rFonts w:ascii="Candara" w:hAnsi="Candara"/>
                <w:sz w:val="24"/>
                <w:szCs w:val="24"/>
              </w:rPr>
              <w:t>Αρ</w:t>
            </w:r>
            <w:r w:rsidR="00D5009F" w:rsidRPr="00172ACA">
              <w:rPr>
                <w:rFonts w:ascii="Candara" w:hAnsi="Candara"/>
                <w:sz w:val="24"/>
                <w:szCs w:val="24"/>
              </w:rPr>
              <w:t>. Πρωτ.</w:t>
            </w:r>
            <w:r w:rsidR="005B1AE9">
              <w:rPr>
                <w:rFonts w:ascii="Candara" w:hAnsi="Candara"/>
                <w:sz w:val="24"/>
                <w:szCs w:val="24"/>
              </w:rPr>
              <w:t xml:space="preserve"> </w:t>
            </w:r>
            <w:r>
              <w:rPr>
                <w:rFonts w:ascii="Candara" w:hAnsi="Candara"/>
                <w:sz w:val="24"/>
                <w:szCs w:val="24"/>
              </w:rPr>
              <w:t>1010</w:t>
            </w:r>
          </w:p>
        </w:tc>
        <w:tc>
          <w:tcPr>
            <w:tcW w:w="4261" w:type="dxa"/>
            <w:hideMark/>
          </w:tcPr>
          <w:p w:rsidR="00D5009F" w:rsidRPr="008C1D50" w:rsidRDefault="00921D88" w:rsidP="005B1AE9">
            <w:pPr>
              <w:spacing w:after="0"/>
              <w:jc w:val="both"/>
              <w:rPr>
                <w:rFonts w:ascii="Candara" w:hAnsi="Candara"/>
                <w:sz w:val="24"/>
                <w:szCs w:val="24"/>
              </w:rPr>
            </w:pPr>
            <w:r>
              <w:rPr>
                <w:rFonts w:ascii="Candara" w:hAnsi="Candara"/>
                <w:sz w:val="24"/>
                <w:szCs w:val="24"/>
              </w:rPr>
              <w:t xml:space="preserve">Αθήνα  </w:t>
            </w:r>
            <w:r w:rsidR="00605451">
              <w:rPr>
                <w:rFonts w:ascii="Candara" w:hAnsi="Candara"/>
                <w:sz w:val="24"/>
                <w:szCs w:val="24"/>
              </w:rPr>
              <w:t>23</w:t>
            </w:r>
            <w:r>
              <w:rPr>
                <w:rFonts w:ascii="Candara" w:hAnsi="Candara"/>
                <w:sz w:val="24"/>
                <w:szCs w:val="24"/>
              </w:rPr>
              <w:t>/5/202</w:t>
            </w:r>
            <w:r w:rsidR="00784547" w:rsidRPr="008C1D50">
              <w:rPr>
                <w:rFonts w:ascii="Candara" w:hAnsi="Candara"/>
                <w:sz w:val="24"/>
                <w:szCs w:val="24"/>
              </w:rPr>
              <w:t>4</w:t>
            </w:r>
          </w:p>
          <w:p w:rsidR="00D5009F" w:rsidRPr="00172ACA" w:rsidRDefault="00D5009F" w:rsidP="005B1AE9">
            <w:pPr>
              <w:spacing w:after="0"/>
              <w:jc w:val="both"/>
              <w:rPr>
                <w:rFonts w:ascii="Candara" w:hAnsi="Candara"/>
                <w:sz w:val="24"/>
                <w:szCs w:val="24"/>
              </w:rPr>
            </w:pPr>
            <w:r w:rsidRPr="00172ACA">
              <w:rPr>
                <w:rFonts w:ascii="Candara" w:hAnsi="Candara"/>
                <w:sz w:val="24"/>
                <w:szCs w:val="24"/>
              </w:rPr>
              <w:t>Προς</w:t>
            </w:r>
          </w:p>
          <w:p w:rsidR="00D5009F" w:rsidRPr="00172ACA" w:rsidRDefault="00D5009F" w:rsidP="005B1AE9">
            <w:pPr>
              <w:spacing w:after="0"/>
              <w:jc w:val="both"/>
              <w:rPr>
                <w:rFonts w:ascii="Candara" w:hAnsi="Candara"/>
                <w:b/>
                <w:sz w:val="24"/>
                <w:szCs w:val="24"/>
                <w:u w:val="single"/>
              </w:rPr>
            </w:pPr>
            <w:r w:rsidRPr="00172ACA">
              <w:rPr>
                <w:rFonts w:ascii="Candara" w:hAnsi="Candara"/>
                <w:sz w:val="24"/>
                <w:szCs w:val="24"/>
              </w:rPr>
              <w:t xml:space="preserve">Τους Συλλόγους Εκπαιδευτικών Π.Ε. </w:t>
            </w:r>
          </w:p>
        </w:tc>
      </w:tr>
    </w:tbl>
    <w:p w:rsidR="00D5009F" w:rsidRPr="00172ACA" w:rsidRDefault="00D5009F" w:rsidP="00A22337">
      <w:pPr>
        <w:spacing w:after="0"/>
        <w:jc w:val="both"/>
        <w:rPr>
          <w:rFonts w:ascii="Candara" w:hAnsi="Candara"/>
          <w:sz w:val="24"/>
          <w:szCs w:val="24"/>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D5009F" w:rsidRPr="00172ACA" w:rsidRDefault="00D5009F" w:rsidP="00A22337">
      <w:pPr>
        <w:spacing w:after="0"/>
        <w:jc w:val="center"/>
        <w:rPr>
          <w:rFonts w:ascii="Candara" w:hAnsi="Candara"/>
          <w:b/>
          <w:sz w:val="24"/>
          <w:szCs w:val="24"/>
          <w:u w:val="single"/>
        </w:rPr>
      </w:pPr>
      <w:r w:rsidRPr="00172ACA">
        <w:rPr>
          <w:rFonts w:ascii="Candara" w:hAnsi="Candara"/>
          <w:b/>
          <w:sz w:val="24"/>
          <w:szCs w:val="24"/>
          <w:u w:val="single"/>
        </w:rPr>
        <w:t>ΠΡΟΣΚΛΗΣΗ</w:t>
      </w:r>
    </w:p>
    <w:p w:rsidR="00A22337" w:rsidRDefault="00A22337" w:rsidP="00A22337">
      <w:pPr>
        <w:spacing w:after="0"/>
        <w:jc w:val="both"/>
        <w:rPr>
          <w:rFonts w:ascii="Candara" w:hAnsi="Candara"/>
          <w:b/>
          <w:bCs/>
          <w:iCs/>
          <w:sz w:val="24"/>
          <w:szCs w:val="24"/>
        </w:rPr>
      </w:pPr>
    </w:p>
    <w:p w:rsidR="00D5009F" w:rsidRPr="00172ACA" w:rsidRDefault="00D5009F" w:rsidP="00A22337">
      <w:pPr>
        <w:spacing w:after="0"/>
        <w:jc w:val="both"/>
        <w:rPr>
          <w:rFonts w:ascii="Candara" w:hAnsi="Candara"/>
          <w:b/>
          <w:bCs/>
          <w:iCs/>
          <w:sz w:val="24"/>
          <w:szCs w:val="24"/>
        </w:rPr>
      </w:pPr>
      <w:r w:rsidRPr="00172ACA">
        <w:rPr>
          <w:rFonts w:ascii="Candara" w:hAnsi="Candara"/>
          <w:b/>
          <w:bCs/>
          <w:iCs/>
          <w:sz w:val="24"/>
          <w:szCs w:val="24"/>
        </w:rPr>
        <w:t>Αγαπητοί Συνάδελφοι,</w:t>
      </w:r>
    </w:p>
    <w:p w:rsidR="00A22337" w:rsidRDefault="00A22337" w:rsidP="00A22337">
      <w:pPr>
        <w:spacing w:after="0"/>
        <w:jc w:val="both"/>
        <w:rPr>
          <w:rFonts w:ascii="Candara" w:hAnsi="Candara"/>
          <w:sz w:val="24"/>
          <w:szCs w:val="24"/>
        </w:rPr>
      </w:pPr>
    </w:p>
    <w:p w:rsidR="00D5009F" w:rsidRPr="00172ACA" w:rsidRDefault="00D5009F" w:rsidP="00A22337">
      <w:pPr>
        <w:spacing w:after="0"/>
        <w:jc w:val="both"/>
        <w:rPr>
          <w:rFonts w:ascii="Candara" w:hAnsi="Candara"/>
          <w:sz w:val="24"/>
          <w:szCs w:val="24"/>
        </w:rPr>
      </w:pPr>
      <w:r w:rsidRPr="00172ACA">
        <w:rPr>
          <w:rFonts w:ascii="Candara" w:hAnsi="Candara"/>
          <w:sz w:val="24"/>
          <w:szCs w:val="24"/>
        </w:rPr>
        <w:tab/>
        <w:t xml:space="preserve">Σύμφωνα με τα άρθρα 33, 34, 37, 38, 40 του Καταστατικού της Δ.Ο.Ε., καλούμε τους Αντιπροσώπους των Συλλόγων - Μελών της, στην </w:t>
      </w:r>
      <w:r w:rsidRPr="00172ACA">
        <w:rPr>
          <w:rFonts w:ascii="Candara" w:hAnsi="Candara"/>
          <w:b/>
          <w:bCs/>
          <w:iCs/>
          <w:sz w:val="24"/>
          <w:szCs w:val="24"/>
        </w:rPr>
        <w:t>9</w:t>
      </w:r>
      <w:r w:rsidR="00784547" w:rsidRPr="00784547">
        <w:rPr>
          <w:rFonts w:ascii="Candara" w:hAnsi="Candara"/>
          <w:b/>
          <w:bCs/>
          <w:iCs/>
          <w:sz w:val="24"/>
          <w:szCs w:val="24"/>
        </w:rPr>
        <w:t>3</w:t>
      </w:r>
      <w:r w:rsidRPr="00172ACA">
        <w:rPr>
          <w:rFonts w:ascii="Candara" w:hAnsi="Candara"/>
          <w:b/>
          <w:bCs/>
          <w:iCs/>
          <w:sz w:val="24"/>
          <w:szCs w:val="24"/>
        </w:rPr>
        <w:t xml:space="preserve">η Τακτική Γενική Συνέλευση του Κλάδου, στις </w:t>
      </w:r>
      <w:r w:rsidR="00784547" w:rsidRPr="00784547">
        <w:rPr>
          <w:rFonts w:ascii="Candara" w:hAnsi="Candara"/>
          <w:b/>
          <w:bCs/>
          <w:iCs/>
          <w:sz w:val="24"/>
          <w:szCs w:val="24"/>
        </w:rPr>
        <w:t xml:space="preserve">26, </w:t>
      </w:r>
      <w:r w:rsidRPr="00172ACA">
        <w:rPr>
          <w:rFonts w:ascii="Candara" w:hAnsi="Candara"/>
          <w:b/>
          <w:bCs/>
          <w:iCs/>
          <w:sz w:val="24"/>
          <w:szCs w:val="24"/>
        </w:rPr>
        <w:t>2</w:t>
      </w:r>
      <w:r w:rsidR="003A3149" w:rsidRPr="00172ACA">
        <w:rPr>
          <w:rFonts w:ascii="Candara" w:hAnsi="Candara"/>
          <w:b/>
          <w:bCs/>
          <w:iCs/>
          <w:sz w:val="24"/>
          <w:szCs w:val="24"/>
        </w:rPr>
        <w:t>7</w:t>
      </w:r>
      <w:r w:rsidRPr="00172ACA">
        <w:rPr>
          <w:rFonts w:ascii="Candara" w:hAnsi="Candara"/>
          <w:b/>
          <w:bCs/>
          <w:iCs/>
          <w:sz w:val="24"/>
          <w:szCs w:val="24"/>
        </w:rPr>
        <w:t>, 2</w:t>
      </w:r>
      <w:r w:rsidR="003A3149" w:rsidRPr="00172ACA">
        <w:rPr>
          <w:rFonts w:ascii="Candara" w:hAnsi="Candara"/>
          <w:b/>
          <w:bCs/>
          <w:iCs/>
          <w:sz w:val="24"/>
          <w:szCs w:val="24"/>
        </w:rPr>
        <w:t xml:space="preserve">8 </w:t>
      </w:r>
      <w:r w:rsidRPr="00172ACA">
        <w:rPr>
          <w:rFonts w:ascii="Candara" w:hAnsi="Candara"/>
          <w:b/>
          <w:bCs/>
          <w:iCs/>
          <w:sz w:val="24"/>
          <w:szCs w:val="24"/>
        </w:rPr>
        <w:t>και 29 Ιουνίου 202</w:t>
      </w:r>
      <w:r w:rsidR="00784547" w:rsidRPr="00784547">
        <w:rPr>
          <w:rFonts w:ascii="Candara" w:hAnsi="Candara"/>
          <w:b/>
          <w:bCs/>
          <w:iCs/>
          <w:sz w:val="24"/>
          <w:szCs w:val="24"/>
        </w:rPr>
        <w:t>4</w:t>
      </w:r>
      <w:r w:rsidRPr="00172ACA">
        <w:rPr>
          <w:rFonts w:ascii="Candara" w:hAnsi="Candara"/>
          <w:b/>
          <w:bCs/>
          <w:iCs/>
          <w:sz w:val="24"/>
          <w:szCs w:val="24"/>
        </w:rPr>
        <w:t xml:space="preserve">, στην Αθήνα, </w:t>
      </w:r>
      <w:r w:rsidRPr="00172ACA">
        <w:rPr>
          <w:rFonts w:ascii="Candara" w:hAnsi="Candara"/>
          <w:sz w:val="24"/>
          <w:szCs w:val="24"/>
        </w:rPr>
        <w:t xml:space="preserve">για λήψη αποφάσεων στα θέματα της Ημερήσιας Διάταξης. </w:t>
      </w:r>
    </w:p>
    <w:p w:rsidR="00D5009F" w:rsidRPr="00172ACA" w:rsidRDefault="00D5009F" w:rsidP="00A22337">
      <w:pPr>
        <w:pStyle w:val="a7"/>
        <w:spacing w:before="0" w:beforeAutospacing="0" w:after="0" w:afterAutospacing="0" w:line="276" w:lineRule="auto"/>
        <w:ind w:left="0" w:firstLine="720"/>
        <w:rPr>
          <w:rFonts w:ascii="Candara" w:hAnsi="Candara"/>
          <w:i w:val="0"/>
          <w:sz w:val="24"/>
          <w:szCs w:val="24"/>
        </w:rPr>
      </w:pPr>
      <w:r w:rsidRPr="00172ACA">
        <w:rPr>
          <w:rFonts w:ascii="Candara" w:hAnsi="Candara"/>
          <w:i w:val="0"/>
          <w:sz w:val="24"/>
          <w:szCs w:val="24"/>
        </w:rPr>
        <w:t>Η Γενική Συνέλευση, σύμφωνα με το άρθρο 37, παράγραφος 1 του Καταστατικού της Δ.Ο.Ε., βρίσκεται σε απαρτία, αν παραβρίσκεται σ’ αυτή το ½ του συνόλου των Αντιπροσώπων των οικονομικά τακτοποιημένων μελών της Δ.Ο.Ε., ανεξάρτητα από ποια μέλη προέρχονται οι παρόντες.</w:t>
      </w:r>
      <w:r w:rsidRPr="00172ACA">
        <w:rPr>
          <w:rFonts w:ascii="Candara" w:hAnsi="Candara"/>
          <w:i w:val="0"/>
          <w:sz w:val="24"/>
          <w:szCs w:val="24"/>
        </w:rPr>
        <w:tab/>
      </w:r>
    </w:p>
    <w:p w:rsidR="00D5009F" w:rsidRDefault="00D5009F" w:rsidP="00A22337">
      <w:pPr>
        <w:pStyle w:val="3"/>
        <w:spacing w:line="276" w:lineRule="auto"/>
        <w:rPr>
          <w:rFonts w:ascii="Candara" w:hAnsi="Candara"/>
          <w:b/>
          <w:sz w:val="24"/>
        </w:rPr>
      </w:pPr>
      <w:r w:rsidRPr="00172ACA">
        <w:rPr>
          <w:rFonts w:ascii="Candara" w:hAnsi="Candara"/>
          <w:sz w:val="24"/>
        </w:rPr>
        <w:tab/>
        <w:t xml:space="preserve">Σας αποστέλλουμε την </w:t>
      </w:r>
      <w:r w:rsidR="00605451">
        <w:rPr>
          <w:rFonts w:ascii="Candara" w:hAnsi="Candara"/>
          <w:sz w:val="24"/>
        </w:rPr>
        <w:t>οριστική</w:t>
      </w:r>
      <w:r w:rsidRPr="00172ACA">
        <w:rPr>
          <w:rFonts w:ascii="Candara" w:hAnsi="Candara"/>
          <w:sz w:val="24"/>
        </w:rPr>
        <w:t xml:space="preserve"> Η.Δ. </w:t>
      </w:r>
      <w:r w:rsidR="008D7880">
        <w:rPr>
          <w:rFonts w:ascii="Candara" w:hAnsi="Candara"/>
          <w:sz w:val="24"/>
        </w:rPr>
        <w:t xml:space="preserve">και </w:t>
      </w:r>
      <w:r w:rsidR="008D7880" w:rsidRPr="008D7880">
        <w:rPr>
          <w:rFonts w:ascii="Candara" w:hAnsi="Candara"/>
          <w:sz w:val="24"/>
        </w:rPr>
        <w:t>τις εισηγήσεις</w:t>
      </w:r>
      <w:r w:rsidR="008D7880">
        <w:rPr>
          <w:rFonts w:ascii="Candara" w:hAnsi="Candara"/>
          <w:sz w:val="24"/>
        </w:rPr>
        <w:t xml:space="preserve"> επί των θεμάτων της,</w:t>
      </w:r>
      <w:r w:rsidR="008D7880" w:rsidRPr="008D7880">
        <w:rPr>
          <w:rFonts w:ascii="Candara" w:hAnsi="Candara"/>
          <w:sz w:val="24"/>
        </w:rPr>
        <w:t xml:space="preserve"> </w:t>
      </w:r>
      <w:r w:rsidR="008D7880">
        <w:rPr>
          <w:rFonts w:ascii="Candara" w:hAnsi="Candara"/>
          <w:sz w:val="24"/>
        </w:rPr>
        <w:t xml:space="preserve">που διαμορφώθηκαν με απόφαση του </w:t>
      </w:r>
      <w:r w:rsidR="008D7880" w:rsidRPr="008D7880">
        <w:rPr>
          <w:rFonts w:ascii="Candara" w:hAnsi="Candara"/>
          <w:sz w:val="24"/>
        </w:rPr>
        <w:t xml:space="preserve"> Δ.Σ. της Δ.Ο.Ε. </w:t>
      </w:r>
    </w:p>
    <w:p w:rsidR="00A22337" w:rsidRDefault="00123508" w:rsidP="00A22337">
      <w:pPr>
        <w:pStyle w:val="3"/>
        <w:spacing w:line="276" w:lineRule="auto"/>
        <w:jc w:val="center"/>
        <w:rPr>
          <w:rFonts w:ascii="Candara" w:hAnsi="Candara"/>
          <w:b/>
          <w:sz w:val="24"/>
        </w:rPr>
      </w:pPr>
      <w:r w:rsidRPr="00123508">
        <w:rPr>
          <w:rFonts w:ascii="Candara" w:eastAsia="Calibri" w:hAnsi="Candara"/>
          <w:noProof/>
          <w:sz w:val="24"/>
        </w:rPr>
        <w:drawing>
          <wp:inline distT="0" distB="0" distL="0" distR="0">
            <wp:extent cx="5274310" cy="2008808"/>
            <wp:effectExtent l="0" t="0" r="2540" b="0"/>
            <wp:docPr id="2137284635" name="Εικόνα 2137284635"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4310" cy="2008808"/>
                    </a:xfrm>
                    <a:prstGeom prst="rect">
                      <a:avLst/>
                    </a:prstGeom>
                    <a:noFill/>
                    <a:ln w="9525">
                      <a:noFill/>
                      <a:miter lim="800000"/>
                      <a:headEnd/>
                      <a:tailEnd/>
                    </a:ln>
                  </pic:spPr>
                </pic:pic>
              </a:graphicData>
            </a:graphic>
          </wp:inline>
        </w:drawing>
      </w:r>
    </w:p>
    <w:p w:rsidR="00A22337" w:rsidRDefault="00A22337" w:rsidP="00A22337">
      <w:pPr>
        <w:spacing w:after="0"/>
        <w:rPr>
          <w:rFonts w:ascii="Candara" w:eastAsia="Times New Roman" w:hAnsi="Candara"/>
          <w:b/>
          <w:sz w:val="24"/>
          <w:szCs w:val="24"/>
          <w:lang w:eastAsia="el-GR"/>
        </w:rPr>
      </w:pPr>
      <w:r>
        <w:rPr>
          <w:rFonts w:ascii="Candara" w:hAnsi="Candara"/>
          <w:b/>
          <w:sz w:val="24"/>
        </w:rPr>
        <w:br w:type="page"/>
      </w:r>
    </w:p>
    <w:p w:rsidR="00123508" w:rsidRPr="00172ACA" w:rsidRDefault="00123508" w:rsidP="00A22337">
      <w:pPr>
        <w:pStyle w:val="3"/>
        <w:spacing w:line="276" w:lineRule="auto"/>
        <w:jc w:val="center"/>
        <w:rPr>
          <w:rFonts w:ascii="Candara" w:hAnsi="Candara"/>
          <w:b/>
          <w:sz w:val="24"/>
        </w:rPr>
      </w:pPr>
    </w:p>
    <w:p w:rsidR="00D5009F" w:rsidRPr="00172ACA" w:rsidRDefault="00970EAA" w:rsidP="00A22337">
      <w:pPr>
        <w:spacing w:after="0"/>
        <w:jc w:val="both"/>
        <w:rPr>
          <w:rFonts w:ascii="Candara" w:hAnsi="Candara"/>
          <w:b/>
          <w:sz w:val="24"/>
          <w:szCs w:val="24"/>
          <w:u w:val="single"/>
        </w:rPr>
      </w:pPr>
      <w:r>
        <w:rPr>
          <w:rFonts w:ascii="Candara" w:hAnsi="Candara"/>
          <w:b/>
          <w:noProof/>
          <w:sz w:val="24"/>
          <w:szCs w:val="24"/>
          <w:u w:val="single"/>
          <w:lang w:eastAsia="el-GR"/>
        </w:rPr>
        <w:drawing>
          <wp:anchor distT="0" distB="0" distL="114300" distR="114300" simplePos="0" relativeHeight="251658240" behindDoc="1" locked="0" layoutInCell="1" allowOverlap="1">
            <wp:simplePos x="0" y="0"/>
            <wp:positionH relativeFrom="column">
              <wp:posOffset>-553720</wp:posOffset>
            </wp:positionH>
            <wp:positionV relativeFrom="paragraph">
              <wp:posOffset>-161290</wp:posOffset>
            </wp:positionV>
            <wp:extent cx="7553960" cy="125730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10;&#10;Description automatically generated"/>
                    <pic:cNvPicPr>
                      <a:picLocks noChangeAspect="1" noChangeArrowheads="1"/>
                    </pic:cNvPicPr>
                  </pic:nvPicPr>
                  <pic:blipFill>
                    <a:blip r:embed="rId7" cstate="print"/>
                    <a:srcRect t="2872" b="85333"/>
                    <a:stretch>
                      <a:fillRect/>
                    </a:stretch>
                  </pic:blipFill>
                  <pic:spPr bwMode="auto">
                    <a:xfrm>
                      <a:off x="0" y="0"/>
                      <a:ext cx="7553960" cy="1257300"/>
                    </a:xfrm>
                    <a:prstGeom prst="rect">
                      <a:avLst/>
                    </a:prstGeom>
                    <a:noFill/>
                    <a:ln w="9525">
                      <a:noFill/>
                      <a:miter lim="800000"/>
                      <a:headEnd/>
                      <a:tailEnd/>
                    </a:ln>
                  </pic:spPr>
                </pic:pic>
              </a:graphicData>
            </a:graphic>
          </wp:anchor>
        </w:drawing>
      </w: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D5009F" w:rsidRPr="00172ACA" w:rsidRDefault="00D5009F" w:rsidP="00A22337">
      <w:pPr>
        <w:spacing w:after="0"/>
        <w:jc w:val="both"/>
        <w:rPr>
          <w:rFonts w:ascii="Candara" w:hAnsi="Candara"/>
          <w:b/>
          <w:sz w:val="24"/>
          <w:szCs w:val="24"/>
          <w:u w:val="single"/>
        </w:rPr>
      </w:pPr>
    </w:p>
    <w:p w:rsidR="00A22337" w:rsidRDefault="00A22337" w:rsidP="00A22337">
      <w:pPr>
        <w:spacing w:after="0"/>
        <w:jc w:val="center"/>
        <w:rPr>
          <w:rFonts w:ascii="Candara" w:hAnsi="Candara"/>
          <w:b/>
          <w:sz w:val="24"/>
          <w:szCs w:val="24"/>
          <w:u w:val="single"/>
        </w:rPr>
      </w:pPr>
    </w:p>
    <w:p w:rsidR="00D5009F" w:rsidRPr="00172ACA" w:rsidRDefault="00605451" w:rsidP="00A22337">
      <w:pPr>
        <w:spacing w:after="0"/>
        <w:jc w:val="center"/>
        <w:rPr>
          <w:rFonts w:ascii="Candara" w:hAnsi="Candara"/>
          <w:b/>
          <w:sz w:val="24"/>
          <w:szCs w:val="24"/>
          <w:u w:val="single"/>
        </w:rPr>
      </w:pPr>
      <w:r>
        <w:rPr>
          <w:rFonts w:ascii="Candara" w:hAnsi="Candara"/>
          <w:b/>
          <w:sz w:val="24"/>
          <w:szCs w:val="24"/>
          <w:u w:val="single"/>
        </w:rPr>
        <w:t>Ο</w:t>
      </w:r>
      <w:r w:rsidR="00400C54">
        <w:rPr>
          <w:rFonts w:ascii="Candara" w:hAnsi="Candara"/>
          <w:b/>
          <w:sz w:val="24"/>
          <w:szCs w:val="24"/>
          <w:u w:val="single"/>
        </w:rPr>
        <w:t>Ρ</w:t>
      </w:r>
      <w:r>
        <w:rPr>
          <w:rFonts w:ascii="Candara" w:hAnsi="Candara"/>
          <w:b/>
          <w:sz w:val="24"/>
          <w:szCs w:val="24"/>
          <w:u w:val="single"/>
        </w:rPr>
        <w:t>ΙΣΤΙΚΗ</w:t>
      </w:r>
      <w:r w:rsidR="00D5009F" w:rsidRPr="00172ACA">
        <w:rPr>
          <w:rFonts w:ascii="Candara" w:hAnsi="Candara"/>
          <w:b/>
          <w:sz w:val="24"/>
          <w:szCs w:val="24"/>
          <w:u w:val="single"/>
        </w:rPr>
        <w:t xml:space="preserve"> ΗΜΕΡΗΣΙΑ ΔΙΑΤΑΞΗ</w:t>
      </w:r>
    </w:p>
    <w:p w:rsidR="00D5009F" w:rsidRPr="00172ACA" w:rsidRDefault="00D5009F" w:rsidP="00A22337">
      <w:pPr>
        <w:spacing w:before="120" w:after="120"/>
        <w:jc w:val="center"/>
        <w:rPr>
          <w:rFonts w:ascii="Candara" w:hAnsi="Candara"/>
          <w:b/>
          <w:sz w:val="24"/>
          <w:szCs w:val="24"/>
        </w:rPr>
      </w:pPr>
      <w:r w:rsidRPr="00172ACA">
        <w:rPr>
          <w:rFonts w:ascii="Candara" w:hAnsi="Candara"/>
          <w:b/>
          <w:sz w:val="24"/>
          <w:szCs w:val="24"/>
        </w:rPr>
        <w:t>9</w:t>
      </w:r>
      <w:r w:rsidR="00D7274D">
        <w:rPr>
          <w:rFonts w:ascii="Candara" w:hAnsi="Candara"/>
          <w:b/>
          <w:sz w:val="24"/>
          <w:szCs w:val="24"/>
        </w:rPr>
        <w:t>3</w:t>
      </w:r>
      <w:r w:rsidRPr="00172ACA">
        <w:rPr>
          <w:rFonts w:ascii="Candara" w:hAnsi="Candara"/>
          <w:b/>
          <w:sz w:val="24"/>
          <w:szCs w:val="24"/>
        </w:rPr>
        <w:t>ης Γενικής Συνέλευσης</w:t>
      </w:r>
    </w:p>
    <w:p w:rsidR="00D5009F" w:rsidRPr="00172ACA" w:rsidRDefault="00D5009F" w:rsidP="00A22337">
      <w:pPr>
        <w:spacing w:before="120" w:after="120"/>
        <w:jc w:val="center"/>
        <w:rPr>
          <w:rFonts w:ascii="Candara" w:hAnsi="Candara"/>
          <w:b/>
          <w:sz w:val="24"/>
          <w:szCs w:val="24"/>
          <w:u w:val="single"/>
        </w:rPr>
      </w:pPr>
      <w:r w:rsidRPr="00172ACA">
        <w:rPr>
          <w:rFonts w:ascii="Candara" w:hAnsi="Candara"/>
          <w:b/>
          <w:sz w:val="24"/>
          <w:szCs w:val="24"/>
        </w:rPr>
        <w:t>2</w:t>
      </w:r>
      <w:r w:rsidR="00D7274D">
        <w:rPr>
          <w:rFonts w:ascii="Candara" w:hAnsi="Candara"/>
          <w:b/>
          <w:sz w:val="24"/>
          <w:szCs w:val="24"/>
        </w:rPr>
        <w:t>6</w:t>
      </w:r>
      <w:r w:rsidRPr="00172ACA">
        <w:rPr>
          <w:rFonts w:ascii="Candara" w:hAnsi="Candara"/>
          <w:b/>
          <w:sz w:val="24"/>
          <w:szCs w:val="24"/>
        </w:rPr>
        <w:t xml:space="preserve"> - 29  Ιουνίου 202</w:t>
      </w:r>
      <w:r w:rsidR="00D7274D">
        <w:rPr>
          <w:rFonts w:ascii="Candara" w:hAnsi="Candara"/>
          <w:b/>
          <w:sz w:val="24"/>
          <w:szCs w:val="24"/>
        </w:rPr>
        <w:t>4</w:t>
      </w:r>
    </w:p>
    <w:p w:rsidR="00D5009F" w:rsidRPr="00172ACA" w:rsidRDefault="00D5009F" w:rsidP="00A22337">
      <w:pPr>
        <w:spacing w:before="120" w:after="120"/>
        <w:jc w:val="both"/>
        <w:rPr>
          <w:rFonts w:ascii="Candara" w:hAnsi="Candara"/>
          <w:b/>
          <w:sz w:val="24"/>
          <w:szCs w:val="24"/>
          <w:u w:val="single"/>
        </w:rPr>
      </w:pPr>
    </w:p>
    <w:p w:rsidR="00D5009F" w:rsidRPr="00172ACA" w:rsidRDefault="00D5009F" w:rsidP="00A22337">
      <w:pPr>
        <w:spacing w:before="120" w:after="120"/>
        <w:jc w:val="both"/>
        <w:rPr>
          <w:rFonts w:ascii="Candara" w:hAnsi="Candara"/>
          <w:b/>
          <w:iCs/>
          <w:sz w:val="24"/>
          <w:szCs w:val="24"/>
        </w:rPr>
      </w:pPr>
      <w:r w:rsidRPr="00172ACA">
        <w:rPr>
          <w:rFonts w:ascii="Candara" w:hAnsi="Candara"/>
          <w:b/>
          <w:sz w:val="24"/>
          <w:szCs w:val="24"/>
          <w:u w:val="single"/>
        </w:rPr>
        <w:t>ΘΕΜΑΤΑ</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Θέμα 1</w:t>
      </w:r>
      <w:r w:rsidRPr="00172ACA">
        <w:rPr>
          <w:rFonts w:ascii="Candara" w:hAnsi="Candara"/>
          <w:b/>
          <w:iCs/>
          <w:sz w:val="24"/>
          <w:szCs w:val="24"/>
          <w:vertAlign w:val="superscript"/>
        </w:rPr>
        <w:t>ο</w:t>
      </w:r>
      <w:r w:rsidRPr="00172ACA">
        <w:rPr>
          <w:rFonts w:ascii="Candara" w:hAnsi="Candara"/>
          <w:b/>
          <w:iCs/>
          <w:sz w:val="24"/>
          <w:szCs w:val="24"/>
        </w:rPr>
        <w:t>:</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ΠΕΠΡΑΓΜΕΝΑ–ΠΡΟΫΠΟΛΟΓΙΣΜΟΣ–ΕΝΗΜΕΡΩΣΗ ΑΠΟ ΑΙΡΕΤΟΥΣ</w:t>
      </w:r>
    </w:p>
    <w:p w:rsidR="00D5009F" w:rsidRPr="00172ACA" w:rsidRDefault="00D5009F" w:rsidP="00A22337">
      <w:pPr>
        <w:numPr>
          <w:ilvl w:val="0"/>
          <w:numId w:val="3"/>
        </w:numPr>
        <w:spacing w:before="120" w:after="120"/>
        <w:ind w:left="0"/>
        <w:jc w:val="both"/>
        <w:rPr>
          <w:rFonts w:ascii="Candara" w:hAnsi="Candara"/>
          <w:sz w:val="24"/>
          <w:szCs w:val="24"/>
        </w:rPr>
      </w:pPr>
      <w:r w:rsidRPr="00172ACA">
        <w:rPr>
          <w:rFonts w:ascii="Candara" w:hAnsi="Candara"/>
          <w:sz w:val="24"/>
          <w:szCs w:val="24"/>
        </w:rPr>
        <w:t xml:space="preserve">Έκθεση  Πεπραγμένων Δ.Σ. Δ.Ο.Ε. </w:t>
      </w:r>
    </w:p>
    <w:p w:rsidR="00D5009F" w:rsidRPr="00123508" w:rsidRDefault="00D5009F" w:rsidP="00A22337">
      <w:pPr>
        <w:numPr>
          <w:ilvl w:val="0"/>
          <w:numId w:val="3"/>
        </w:numPr>
        <w:spacing w:before="120" w:after="120"/>
        <w:ind w:left="0"/>
        <w:jc w:val="both"/>
        <w:rPr>
          <w:rFonts w:ascii="Candara" w:hAnsi="Candara"/>
          <w:sz w:val="24"/>
          <w:szCs w:val="24"/>
        </w:rPr>
      </w:pPr>
      <w:r w:rsidRPr="00123508">
        <w:rPr>
          <w:rFonts w:ascii="Candara" w:hAnsi="Candara"/>
          <w:sz w:val="24"/>
          <w:szCs w:val="24"/>
        </w:rPr>
        <w:t>Οικονομικ</w:t>
      </w:r>
      <w:r w:rsidR="006415A0" w:rsidRPr="00123508">
        <w:rPr>
          <w:rFonts w:ascii="Candara" w:hAnsi="Candara"/>
          <w:sz w:val="24"/>
          <w:szCs w:val="24"/>
        </w:rPr>
        <w:t>ός Απολογισμός 202</w:t>
      </w:r>
      <w:r w:rsidR="00B80C64">
        <w:rPr>
          <w:rFonts w:ascii="Candara" w:hAnsi="Candara"/>
          <w:sz w:val="24"/>
          <w:szCs w:val="24"/>
        </w:rPr>
        <w:t>3</w:t>
      </w:r>
      <w:r w:rsidR="00864B46">
        <w:rPr>
          <w:rFonts w:ascii="Candara" w:hAnsi="Candara"/>
          <w:sz w:val="24"/>
          <w:szCs w:val="24"/>
        </w:rPr>
        <w:t xml:space="preserve"> </w:t>
      </w:r>
      <w:r w:rsidR="00864B46" w:rsidRPr="009A3970">
        <w:rPr>
          <w:rFonts w:ascii="Candara" w:hAnsi="Candara"/>
          <w:sz w:val="24"/>
          <w:szCs w:val="24"/>
        </w:rPr>
        <w:t>-</w:t>
      </w:r>
      <w:r w:rsidR="00864B46">
        <w:rPr>
          <w:rFonts w:ascii="Candara" w:hAnsi="Candara"/>
          <w:sz w:val="24"/>
          <w:szCs w:val="24"/>
        </w:rPr>
        <w:t xml:space="preserve"> </w:t>
      </w:r>
      <w:r w:rsidRPr="00123508">
        <w:rPr>
          <w:rFonts w:ascii="Candara" w:hAnsi="Candara"/>
          <w:sz w:val="24"/>
          <w:szCs w:val="24"/>
        </w:rPr>
        <w:t>Προϋπολογισμός χρήσης οικον. έτους 202</w:t>
      </w:r>
      <w:r w:rsidR="00B80C64">
        <w:rPr>
          <w:rFonts w:ascii="Candara" w:hAnsi="Candara"/>
          <w:sz w:val="24"/>
          <w:szCs w:val="24"/>
        </w:rPr>
        <w:t>5</w:t>
      </w:r>
    </w:p>
    <w:p w:rsidR="00D5009F" w:rsidRPr="00172ACA" w:rsidRDefault="00D5009F" w:rsidP="00A22337">
      <w:pPr>
        <w:numPr>
          <w:ilvl w:val="0"/>
          <w:numId w:val="3"/>
        </w:numPr>
        <w:spacing w:before="120" w:after="120"/>
        <w:ind w:left="0"/>
        <w:jc w:val="both"/>
        <w:rPr>
          <w:rFonts w:ascii="Candara" w:hAnsi="Candara"/>
          <w:sz w:val="24"/>
          <w:szCs w:val="24"/>
        </w:rPr>
      </w:pPr>
      <w:r w:rsidRPr="00172ACA">
        <w:rPr>
          <w:rFonts w:ascii="Candara" w:hAnsi="Candara"/>
          <w:sz w:val="24"/>
          <w:szCs w:val="24"/>
        </w:rPr>
        <w:t>Ενημέρωση από αιρετούς του Κ.Υ.Σ.Π.Ε.</w:t>
      </w:r>
    </w:p>
    <w:p w:rsidR="00D5009F" w:rsidRPr="00172ACA" w:rsidRDefault="00D5009F" w:rsidP="00A22337">
      <w:pPr>
        <w:numPr>
          <w:ilvl w:val="0"/>
          <w:numId w:val="3"/>
        </w:numPr>
        <w:spacing w:before="120" w:after="120"/>
        <w:ind w:left="0"/>
        <w:jc w:val="both"/>
        <w:rPr>
          <w:rFonts w:ascii="Candara" w:hAnsi="Candara"/>
          <w:sz w:val="24"/>
          <w:szCs w:val="24"/>
        </w:rPr>
      </w:pPr>
      <w:r w:rsidRPr="00172ACA">
        <w:rPr>
          <w:rFonts w:ascii="Candara" w:hAnsi="Candara"/>
          <w:sz w:val="24"/>
          <w:szCs w:val="24"/>
        </w:rPr>
        <w:t>Κριτική πεπραγμένων – Δευτερολογία Προέδρου Δ.Ο.Ε.</w:t>
      </w:r>
    </w:p>
    <w:p w:rsidR="00D5009F" w:rsidRPr="00172ACA" w:rsidRDefault="00D5009F" w:rsidP="00A22337">
      <w:pPr>
        <w:spacing w:before="120" w:after="120"/>
        <w:jc w:val="both"/>
        <w:rPr>
          <w:rFonts w:ascii="Candara" w:hAnsi="Candara"/>
          <w:b/>
          <w:iCs/>
          <w:sz w:val="24"/>
          <w:szCs w:val="24"/>
        </w:rPr>
      </w:pP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ΘΕΜΑ 2</w:t>
      </w:r>
      <w:r w:rsidRPr="00172ACA">
        <w:rPr>
          <w:rFonts w:ascii="Candara" w:hAnsi="Candara"/>
          <w:b/>
          <w:iCs/>
          <w:sz w:val="24"/>
          <w:szCs w:val="24"/>
          <w:vertAlign w:val="superscript"/>
        </w:rPr>
        <w:t>ο</w:t>
      </w:r>
      <w:r w:rsidRPr="00172ACA">
        <w:rPr>
          <w:rFonts w:ascii="Candara" w:hAnsi="Candara"/>
          <w:b/>
          <w:iCs/>
          <w:sz w:val="24"/>
          <w:szCs w:val="24"/>
        </w:rPr>
        <w:t xml:space="preserve">  : </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ΔΙΕΚΔΙΚΗΤΙΚΟ ΠΛΑΙΣΙΟ – ΠΡΟΓΡΑΜΜΑ ΔΡΑΣΗΣ 202</w:t>
      </w:r>
      <w:r w:rsidR="00B80C64">
        <w:rPr>
          <w:rFonts w:ascii="Candara" w:hAnsi="Candara"/>
          <w:b/>
          <w:iCs/>
          <w:sz w:val="24"/>
          <w:szCs w:val="24"/>
        </w:rPr>
        <w:t>4</w:t>
      </w:r>
      <w:r w:rsidRPr="00172ACA">
        <w:rPr>
          <w:rFonts w:ascii="Candara" w:hAnsi="Candara"/>
          <w:b/>
          <w:iCs/>
          <w:sz w:val="24"/>
          <w:szCs w:val="24"/>
        </w:rPr>
        <w:t>-202</w:t>
      </w:r>
      <w:r w:rsidR="00B80C64">
        <w:rPr>
          <w:rFonts w:ascii="Candara" w:hAnsi="Candara"/>
          <w:b/>
          <w:iCs/>
          <w:sz w:val="24"/>
          <w:szCs w:val="24"/>
        </w:rPr>
        <w:t>5</w:t>
      </w:r>
    </w:p>
    <w:p w:rsidR="00D5009F" w:rsidRPr="00172ACA" w:rsidRDefault="00D5009F" w:rsidP="00A22337">
      <w:pPr>
        <w:spacing w:before="120" w:after="120"/>
        <w:jc w:val="both"/>
        <w:rPr>
          <w:rFonts w:ascii="Candara" w:hAnsi="Candara"/>
          <w:b/>
          <w:iCs/>
          <w:sz w:val="24"/>
          <w:szCs w:val="24"/>
        </w:rPr>
      </w:pPr>
      <w:r w:rsidRPr="00172ACA">
        <w:rPr>
          <w:rFonts w:ascii="Candara" w:hAnsi="Candara"/>
          <w:b/>
          <w:iCs/>
          <w:sz w:val="24"/>
          <w:szCs w:val="24"/>
        </w:rPr>
        <w:t>A.</w:t>
      </w:r>
      <w:r w:rsidRPr="00172ACA">
        <w:rPr>
          <w:rFonts w:ascii="Candara" w:hAnsi="Candara"/>
          <w:b/>
          <w:iCs/>
          <w:sz w:val="24"/>
          <w:szCs w:val="24"/>
        </w:rPr>
        <w:tab/>
        <w:t>Διεκδικητικό Πλαίσιο</w:t>
      </w:r>
    </w:p>
    <w:p w:rsidR="00D5009F" w:rsidRDefault="00A76481" w:rsidP="00A76481">
      <w:pPr>
        <w:spacing w:before="120" w:after="120"/>
        <w:ind w:left="720"/>
        <w:jc w:val="both"/>
        <w:rPr>
          <w:rFonts w:ascii="Candara" w:hAnsi="Candara"/>
          <w:b/>
          <w:iCs/>
          <w:sz w:val="24"/>
          <w:szCs w:val="24"/>
        </w:rPr>
      </w:pPr>
      <w:r w:rsidRPr="00A76481">
        <w:rPr>
          <w:rFonts w:ascii="Candara" w:hAnsi="Candara"/>
          <w:b/>
          <w:iCs/>
          <w:sz w:val="24"/>
          <w:szCs w:val="24"/>
        </w:rPr>
        <w:t>I.</w:t>
      </w:r>
      <w:r w:rsidRPr="00A76481">
        <w:rPr>
          <w:rFonts w:ascii="Candara" w:hAnsi="Candara"/>
          <w:b/>
          <w:iCs/>
          <w:sz w:val="24"/>
          <w:szCs w:val="24"/>
        </w:rPr>
        <w:tab/>
        <w:t>Ειδική Αγωγή και Εκπαίδευση</w:t>
      </w:r>
    </w:p>
    <w:p w:rsidR="00A76481" w:rsidRDefault="00A76481" w:rsidP="00A76481">
      <w:pPr>
        <w:spacing w:before="120" w:after="120"/>
        <w:ind w:left="720"/>
        <w:jc w:val="both"/>
        <w:rPr>
          <w:rFonts w:ascii="Candara" w:hAnsi="Candara"/>
          <w:b/>
          <w:iCs/>
          <w:sz w:val="24"/>
          <w:szCs w:val="24"/>
        </w:rPr>
      </w:pPr>
      <w:r w:rsidRPr="00A76481">
        <w:rPr>
          <w:rFonts w:ascii="Candara" w:hAnsi="Candara"/>
          <w:b/>
          <w:iCs/>
          <w:sz w:val="24"/>
          <w:szCs w:val="24"/>
        </w:rPr>
        <w:t>II.</w:t>
      </w:r>
      <w:r w:rsidRPr="00A76481">
        <w:rPr>
          <w:rFonts w:ascii="Candara" w:hAnsi="Candara"/>
          <w:b/>
          <w:iCs/>
          <w:sz w:val="24"/>
          <w:szCs w:val="24"/>
        </w:rPr>
        <w:tab/>
        <w:t>Αναμόρφωση του νομοθετικού πλαισίου πραγματοποίησης των υπηρεσιακών μεταβολών των εκπαιδευτικών καθώς και της εκπροσώπησής τους σε όλες τις υπηρεσιακές διαδικασίες από τους αιρετούς  του κλάδου.</w:t>
      </w:r>
    </w:p>
    <w:p w:rsidR="00A76481" w:rsidRPr="00172ACA" w:rsidRDefault="00A76481" w:rsidP="00A76481">
      <w:pPr>
        <w:spacing w:before="120" w:after="120"/>
        <w:ind w:left="720"/>
        <w:jc w:val="both"/>
        <w:rPr>
          <w:rFonts w:ascii="Candara" w:hAnsi="Candara"/>
          <w:b/>
          <w:iCs/>
          <w:sz w:val="24"/>
          <w:szCs w:val="24"/>
        </w:rPr>
      </w:pPr>
      <w:r w:rsidRPr="00A76481">
        <w:rPr>
          <w:rFonts w:ascii="Candara" w:hAnsi="Candara"/>
          <w:b/>
          <w:iCs/>
          <w:sz w:val="24"/>
          <w:szCs w:val="24"/>
        </w:rPr>
        <w:t>III.</w:t>
      </w:r>
      <w:r w:rsidRPr="00A76481">
        <w:rPr>
          <w:rFonts w:ascii="Candara" w:hAnsi="Candara"/>
          <w:b/>
          <w:iCs/>
          <w:sz w:val="24"/>
          <w:szCs w:val="24"/>
        </w:rPr>
        <w:tab/>
        <w:t>Η θέση του εκπαιδευτικού στο σχολείο του σήμερα</w:t>
      </w:r>
    </w:p>
    <w:p w:rsidR="00D5009F" w:rsidRPr="00864B46" w:rsidRDefault="00D5009F" w:rsidP="00A76481">
      <w:pPr>
        <w:spacing w:before="120" w:after="120"/>
        <w:ind w:left="720"/>
        <w:jc w:val="both"/>
        <w:rPr>
          <w:rFonts w:ascii="Candara" w:hAnsi="Candara"/>
          <w:bCs/>
          <w:iCs/>
          <w:sz w:val="24"/>
          <w:szCs w:val="24"/>
        </w:rPr>
      </w:pPr>
      <w:r w:rsidRPr="00864B46">
        <w:rPr>
          <w:rFonts w:ascii="Candara" w:hAnsi="Candara"/>
          <w:bCs/>
          <w:iCs/>
          <w:sz w:val="24"/>
          <w:szCs w:val="24"/>
        </w:rPr>
        <w:tab/>
      </w:r>
      <w:r w:rsidR="00A76481" w:rsidRPr="00864B46">
        <w:rPr>
          <w:rFonts w:ascii="Candara" w:hAnsi="Candara"/>
          <w:bCs/>
          <w:iCs/>
          <w:sz w:val="24"/>
          <w:szCs w:val="24"/>
        </w:rPr>
        <w:t>i.</w:t>
      </w:r>
      <w:r w:rsidR="00A76481" w:rsidRPr="00864B46">
        <w:rPr>
          <w:rFonts w:ascii="Candara" w:hAnsi="Candara"/>
          <w:bCs/>
          <w:iCs/>
          <w:sz w:val="24"/>
          <w:szCs w:val="24"/>
        </w:rPr>
        <w:tab/>
        <w:t>Καθημερινότητα εκπαιδευτικών – εργασιακή εξουθένωση</w:t>
      </w:r>
    </w:p>
    <w:p w:rsidR="00D5009F" w:rsidRPr="00953E5F" w:rsidRDefault="00953E5F" w:rsidP="00A22337">
      <w:pPr>
        <w:spacing w:before="120" w:after="120"/>
        <w:jc w:val="both"/>
        <w:rPr>
          <w:rFonts w:ascii="Candara" w:hAnsi="Candara" w:cs="Arial"/>
          <w:bCs/>
          <w:iCs/>
          <w:sz w:val="24"/>
          <w:szCs w:val="24"/>
        </w:rPr>
      </w:pPr>
      <w:r w:rsidRPr="00953E5F">
        <w:rPr>
          <w:rFonts w:ascii="Candara" w:hAnsi="Candara" w:cs="Arial"/>
          <w:bCs/>
          <w:iCs/>
          <w:sz w:val="24"/>
          <w:szCs w:val="24"/>
        </w:rPr>
        <w:t xml:space="preserve">                           ii.</w:t>
      </w:r>
      <w:r w:rsidRPr="00953E5F">
        <w:rPr>
          <w:rFonts w:ascii="Candara" w:hAnsi="Candara" w:cs="Arial"/>
          <w:bCs/>
          <w:iCs/>
          <w:sz w:val="24"/>
          <w:szCs w:val="24"/>
        </w:rPr>
        <w:tab/>
        <w:t>Ανάγκη θωράκισης των εκπαιδευτικών στην άσκηση των καθηκόντων τους</w:t>
      </w:r>
    </w:p>
    <w:p w:rsidR="00953E5F" w:rsidRPr="00953E5F" w:rsidRDefault="00953E5F" w:rsidP="00A22337">
      <w:pPr>
        <w:spacing w:before="120" w:after="120"/>
        <w:jc w:val="both"/>
        <w:rPr>
          <w:rFonts w:ascii="Candara" w:hAnsi="Candara" w:cs="Arial"/>
          <w:bCs/>
          <w:iCs/>
          <w:sz w:val="24"/>
          <w:szCs w:val="24"/>
        </w:rPr>
      </w:pPr>
      <w:r w:rsidRPr="00953E5F">
        <w:rPr>
          <w:rFonts w:ascii="Candara" w:hAnsi="Candara" w:cs="Arial"/>
          <w:bCs/>
          <w:iCs/>
          <w:sz w:val="24"/>
          <w:szCs w:val="24"/>
        </w:rPr>
        <w:t xml:space="preserve">                          iii.</w:t>
      </w:r>
      <w:r w:rsidRPr="00953E5F">
        <w:rPr>
          <w:rFonts w:ascii="Candara" w:hAnsi="Candara" w:cs="Arial"/>
          <w:bCs/>
          <w:iCs/>
          <w:sz w:val="24"/>
          <w:szCs w:val="24"/>
        </w:rPr>
        <w:tab/>
        <w:t>Διδακτικό ωράριο εκπαιδευτικών</w:t>
      </w:r>
    </w:p>
    <w:p w:rsidR="00953E5F" w:rsidRDefault="00953E5F" w:rsidP="00A22337">
      <w:pPr>
        <w:spacing w:before="120" w:after="120"/>
        <w:jc w:val="both"/>
        <w:rPr>
          <w:rFonts w:ascii="Candara" w:hAnsi="Candara" w:cs="Arial"/>
          <w:b/>
          <w:iCs/>
          <w:sz w:val="24"/>
          <w:szCs w:val="24"/>
        </w:rPr>
      </w:pPr>
      <w:r>
        <w:rPr>
          <w:rFonts w:ascii="Candara" w:hAnsi="Candara" w:cs="Arial"/>
          <w:b/>
          <w:iCs/>
          <w:sz w:val="24"/>
          <w:szCs w:val="24"/>
        </w:rPr>
        <w:t xml:space="preserve">             </w:t>
      </w:r>
      <w:r w:rsidRPr="00953E5F">
        <w:rPr>
          <w:rFonts w:ascii="Candara" w:hAnsi="Candara" w:cs="Arial"/>
          <w:b/>
          <w:iCs/>
          <w:sz w:val="24"/>
          <w:szCs w:val="24"/>
        </w:rPr>
        <w:t>IV.</w:t>
      </w:r>
      <w:r w:rsidRPr="00953E5F">
        <w:rPr>
          <w:rFonts w:ascii="Candara" w:hAnsi="Candara" w:cs="Arial"/>
          <w:b/>
          <w:iCs/>
          <w:sz w:val="24"/>
          <w:szCs w:val="24"/>
        </w:rPr>
        <w:tab/>
        <w:t>Οικονομικά εκπαιδευτικών</w:t>
      </w:r>
    </w:p>
    <w:p w:rsidR="00F2528E" w:rsidRDefault="00F2528E" w:rsidP="00F2528E">
      <w:pPr>
        <w:spacing w:before="120" w:after="120"/>
        <w:jc w:val="both"/>
        <w:rPr>
          <w:rFonts w:ascii="Candara" w:hAnsi="Candara" w:cs="Arial"/>
          <w:b/>
          <w:iCs/>
          <w:sz w:val="24"/>
          <w:szCs w:val="24"/>
        </w:rPr>
      </w:pPr>
      <w:r>
        <w:rPr>
          <w:rFonts w:ascii="Candara" w:hAnsi="Candara" w:cs="Arial"/>
          <w:b/>
          <w:iCs/>
          <w:sz w:val="24"/>
          <w:szCs w:val="24"/>
        </w:rPr>
        <w:t xml:space="preserve">              </w:t>
      </w:r>
      <w:r w:rsidRPr="00DA261E">
        <w:rPr>
          <w:rFonts w:ascii="Candara" w:hAnsi="Candara" w:cs="Arial"/>
          <w:b/>
          <w:iCs/>
          <w:sz w:val="24"/>
          <w:szCs w:val="24"/>
          <w:lang w:val="en-US"/>
        </w:rPr>
        <w:t>V</w:t>
      </w:r>
      <w:r w:rsidRPr="00DA261E">
        <w:rPr>
          <w:rFonts w:ascii="Candara" w:hAnsi="Candara" w:cs="Arial"/>
          <w:b/>
          <w:iCs/>
          <w:sz w:val="24"/>
          <w:szCs w:val="24"/>
        </w:rPr>
        <w:t>.         Ορισμός της 94</w:t>
      </w:r>
      <w:r w:rsidRPr="00DA261E">
        <w:rPr>
          <w:rFonts w:ascii="Candara" w:hAnsi="Candara" w:cs="Arial"/>
          <w:b/>
          <w:iCs/>
          <w:sz w:val="24"/>
          <w:szCs w:val="24"/>
          <w:vertAlign w:val="superscript"/>
        </w:rPr>
        <w:t>ης</w:t>
      </w:r>
      <w:r w:rsidRPr="00DA261E">
        <w:rPr>
          <w:rFonts w:ascii="Candara" w:hAnsi="Candara" w:cs="Arial"/>
          <w:b/>
          <w:iCs/>
          <w:sz w:val="24"/>
          <w:szCs w:val="24"/>
        </w:rPr>
        <w:t xml:space="preserve"> Γ. Σ. της ΔΟΕ ως καταστατικής Γενικής Συνέλευσης</w:t>
      </w:r>
    </w:p>
    <w:p w:rsidR="00D5009F" w:rsidRPr="00172ACA" w:rsidRDefault="00D5009F" w:rsidP="00A22337">
      <w:pPr>
        <w:spacing w:before="120" w:after="120"/>
        <w:jc w:val="both"/>
        <w:rPr>
          <w:rFonts w:ascii="Candara" w:hAnsi="Candara"/>
          <w:b/>
          <w:sz w:val="24"/>
          <w:szCs w:val="24"/>
          <w:u w:val="single"/>
        </w:rPr>
      </w:pPr>
      <w:r w:rsidRPr="00172ACA">
        <w:rPr>
          <w:rFonts w:ascii="Candara" w:hAnsi="Candara"/>
          <w:b/>
          <w:sz w:val="24"/>
          <w:szCs w:val="24"/>
        </w:rPr>
        <w:t xml:space="preserve">Β.     </w:t>
      </w:r>
      <w:r w:rsidRPr="00172ACA">
        <w:rPr>
          <w:rFonts w:ascii="Candara" w:hAnsi="Candara"/>
          <w:b/>
          <w:sz w:val="24"/>
          <w:szCs w:val="24"/>
          <w:u w:val="single"/>
        </w:rPr>
        <w:t xml:space="preserve"> Πρόγραμμα Δράσης</w:t>
      </w:r>
    </w:p>
    <w:p w:rsidR="00D5009F" w:rsidRPr="00172ACA" w:rsidRDefault="00D5009F" w:rsidP="00A22337">
      <w:pPr>
        <w:spacing w:before="120" w:after="120"/>
        <w:jc w:val="both"/>
        <w:rPr>
          <w:rFonts w:ascii="Candara" w:hAnsi="Candara"/>
          <w:b/>
          <w:sz w:val="24"/>
          <w:szCs w:val="24"/>
        </w:rPr>
      </w:pPr>
    </w:p>
    <w:p w:rsidR="00D5009F" w:rsidRPr="00172ACA" w:rsidRDefault="00605451" w:rsidP="00A22337">
      <w:pPr>
        <w:spacing w:before="120" w:after="120"/>
        <w:jc w:val="center"/>
        <w:rPr>
          <w:rFonts w:ascii="Candara" w:hAnsi="Candara"/>
          <w:b/>
          <w:sz w:val="24"/>
          <w:szCs w:val="24"/>
        </w:rPr>
      </w:pPr>
      <w:r>
        <w:rPr>
          <w:rFonts w:ascii="Candara" w:hAnsi="Candara"/>
          <w:b/>
          <w:sz w:val="24"/>
          <w:szCs w:val="24"/>
        </w:rPr>
        <w:t>Ο</w:t>
      </w:r>
      <w:r w:rsidR="00400C54">
        <w:rPr>
          <w:rFonts w:ascii="Candara" w:hAnsi="Candara"/>
          <w:b/>
          <w:sz w:val="24"/>
          <w:szCs w:val="24"/>
        </w:rPr>
        <w:t>Ρ</w:t>
      </w:r>
      <w:r>
        <w:rPr>
          <w:rFonts w:ascii="Candara" w:hAnsi="Candara"/>
          <w:b/>
          <w:sz w:val="24"/>
          <w:szCs w:val="24"/>
        </w:rPr>
        <w:t>ΙΣΤΙΚΗ</w:t>
      </w:r>
      <w:r w:rsidR="00D5009F" w:rsidRPr="00172ACA">
        <w:rPr>
          <w:rFonts w:ascii="Candara" w:hAnsi="Candara"/>
          <w:b/>
          <w:sz w:val="24"/>
          <w:szCs w:val="24"/>
        </w:rPr>
        <w:t xml:space="preserve"> ΗΜΕΡΗΣΙΑ ΔΙΑΤΑΞΗ</w:t>
      </w:r>
    </w:p>
    <w:p w:rsidR="00D5009F" w:rsidRPr="00172ACA" w:rsidRDefault="003A3149" w:rsidP="00A22337">
      <w:pPr>
        <w:spacing w:before="120" w:after="120"/>
        <w:jc w:val="center"/>
        <w:rPr>
          <w:rFonts w:ascii="Candara" w:hAnsi="Candara"/>
          <w:b/>
          <w:sz w:val="24"/>
          <w:szCs w:val="24"/>
        </w:rPr>
      </w:pPr>
      <w:r w:rsidRPr="00172ACA">
        <w:rPr>
          <w:rFonts w:ascii="Candara" w:hAnsi="Candara"/>
          <w:b/>
          <w:sz w:val="24"/>
          <w:szCs w:val="24"/>
        </w:rPr>
        <w:t>9</w:t>
      </w:r>
      <w:r w:rsidR="00D7274D">
        <w:rPr>
          <w:rFonts w:ascii="Candara" w:hAnsi="Candara"/>
          <w:b/>
          <w:sz w:val="24"/>
          <w:szCs w:val="24"/>
        </w:rPr>
        <w:t>3</w:t>
      </w:r>
      <w:r w:rsidR="00D5009F" w:rsidRPr="00172ACA">
        <w:rPr>
          <w:rFonts w:ascii="Candara" w:hAnsi="Candara"/>
          <w:b/>
          <w:sz w:val="24"/>
          <w:szCs w:val="24"/>
        </w:rPr>
        <w:t>ης Γενικής Συνέλευσης</w:t>
      </w:r>
    </w:p>
    <w:p w:rsidR="00D5009F" w:rsidRPr="00172ACA" w:rsidRDefault="003A3149" w:rsidP="00A22337">
      <w:pPr>
        <w:spacing w:before="120" w:after="120"/>
        <w:jc w:val="center"/>
        <w:rPr>
          <w:rFonts w:ascii="Candara" w:hAnsi="Candara"/>
          <w:b/>
          <w:sz w:val="24"/>
          <w:szCs w:val="24"/>
        </w:rPr>
      </w:pPr>
      <w:r w:rsidRPr="00172ACA">
        <w:rPr>
          <w:rFonts w:ascii="Candara" w:hAnsi="Candara"/>
          <w:b/>
          <w:sz w:val="24"/>
          <w:szCs w:val="24"/>
        </w:rPr>
        <w:t>2</w:t>
      </w:r>
      <w:r w:rsidR="00D7274D">
        <w:rPr>
          <w:rFonts w:ascii="Candara" w:hAnsi="Candara"/>
          <w:b/>
          <w:sz w:val="24"/>
          <w:szCs w:val="24"/>
        </w:rPr>
        <w:t>6</w:t>
      </w:r>
      <w:r w:rsidR="00D5009F" w:rsidRPr="00172ACA">
        <w:rPr>
          <w:rFonts w:ascii="Candara" w:hAnsi="Candara"/>
          <w:b/>
          <w:sz w:val="24"/>
          <w:szCs w:val="24"/>
        </w:rPr>
        <w:t xml:space="preserve"> - 29  Ιουνίου 202</w:t>
      </w:r>
      <w:r w:rsidR="00D7274D">
        <w:rPr>
          <w:rFonts w:ascii="Candara" w:hAnsi="Candara"/>
          <w:b/>
          <w:sz w:val="24"/>
          <w:szCs w:val="24"/>
        </w:rPr>
        <w:t>4</w:t>
      </w:r>
    </w:p>
    <w:p w:rsidR="00B5646E" w:rsidRDefault="00172ACA" w:rsidP="00864B46">
      <w:pPr>
        <w:spacing w:before="120" w:after="120"/>
        <w:ind w:left="357" w:firstLine="720"/>
        <w:jc w:val="both"/>
        <w:rPr>
          <w:rFonts w:ascii="Candara" w:hAnsi="Candara"/>
          <w:sz w:val="24"/>
          <w:szCs w:val="24"/>
        </w:rPr>
      </w:pPr>
      <w:r>
        <w:rPr>
          <w:rFonts w:ascii="Candara" w:hAnsi="Candara"/>
          <w:sz w:val="24"/>
          <w:szCs w:val="24"/>
        </w:rPr>
        <w:t>Η συνδικαλιστική χρονιά 202</w:t>
      </w:r>
      <w:r w:rsidR="003259FA">
        <w:rPr>
          <w:rFonts w:ascii="Candara" w:hAnsi="Candara"/>
          <w:sz w:val="24"/>
          <w:szCs w:val="24"/>
        </w:rPr>
        <w:t>3</w:t>
      </w:r>
      <w:r>
        <w:rPr>
          <w:rFonts w:ascii="Candara" w:hAnsi="Candara"/>
          <w:sz w:val="24"/>
          <w:szCs w:val="24"/>
        </w:rPr>
        <w:t>-202</w:t>
      </w:r>
      <w:r w:rsidR="003259FA">
        <w:rPr>
          <w:rFonts w:ascii="Candara" w:hAnsi="Candara"/>
          <w:sz w:val="24"/>
          <w:szCs w:val="24"/>
        </w:rPr>
        <w:t>4</w:t>
      </w:r>
      <w:r w:rsidR="00D5009F" w:rsidRPr="00172ACA">
        <w:rPr>
          <w:rFonts w:ascii="Candara" w:hAnsi="Candara"/>
          <w:sz w:val="24"/>
          <w:szCs w:val="24"/>
        </w:rPr>
        <w:t xml:space="preserve"> </w:t>
      </w:r>
      <w:r w:rsidR="003259FA">
        <w:rPr>
          <w:rFonts w:ascii="Candara" w:hAnsi="Candara"/>
          <w:sz w:val="24"/>
          <w:szCs w:val="24"/>
        </w:rPr>
        <w:t xml:space="preserve">αποτέλεσε χρονική περίοδο κορύφωσης της ολομέτωπης σύγκρουσης του εκπαιδευτικού κόσμου με την ασκούμενη από την κυβέρνηση εκπαιδευτική πολιτική. </w:t>
      </w:r>
      <w:r w:rsidR="006D5D97">
        <w:rPr>
          <w:rFonts w:ascii="Candara" w:hAnsi="Candara"/>
          <w:sz w:val="24"/>
          <w:szCs w:val="24"/>
        </w:rPr>
        <w:t>Την ώρα που γ</w:t>
      </w:r>
      <w:r w:rsidR="003259FA">
        <w:rPr>
          <w:rFonts w:ascii="Candara" w:hAnsi="Candara"/>
          <w:sz w:val="24"/>
          <w:szCs w:val="24"/>
        </w:rPr>
        <w:t>ια 3</w:t>
      </w:r>
      <w:r w:rsidR="003259FA" w:rsidRPr="003259FA">
        <w:rPr>
          <w:rFonts w:ascii="Candara" w:hAnsi="Candara"/>
          <w:sz w:val="24"/>
          <w:szCs w:val="24"/>
          <w:vertAlign w:val="superscript"/>
        </w:rPr>
        <w:t>η</w:t>
      </w:r>
      <w:r w:rsidR="003259FA">
        <w:rPr>
          <w:rFonts w:ascii="Candara" w:hAnsi="Candara"/>
          <w:sz w:val="24"/>
          <w:szCs w:val="24"/>
        </w:rPr>
        <w:t xml:space="preserve"> συνεχόμενη χρονιά ο κλάδος δίνει τον νικηφόρο </w:t>
      </w:r>
      <w:r>
        <w:rPr>
          <w:rFonts w:ascii="Candara" w:hAnsi="Candara"/>
          <w:sz w:val="24"/>
          <w:szCs w:val="24"/>
        </w:rPr>
        <w:t>αγώνα</w:t>
      </w:r>
      <w:r w:rsidR="00F4700C">
        <w:rPr>
          <w:rFonts w:ascii="Candara" w:hAnsi="Candara"/>
          <w:sz w:val="24"/>
          <w:szCs w:val="24"/>
        </w:rPr>
        <w:t xml:space="preserve"> </w:t>
      </w:r>
      <w:r w:rsidR="006D5D97">
        <w:rPr>
          <w:rFonts w:ascii="Candara" w:hAnsi="Candara"/>
          <w:sz w:val="24"/>
          <w:szCs w:val="24"/>
        </w:rPr>
        <w:t>της</w:t>
      </w:r>
      <w:r>
        <w:rPr>
          <w:rFonts w:ascii="Candara" w:hAnsi="Candara"/>
          <w:sz w:val="24"/>
          <w:szCs w:val="24"/>
        </w:rPr>
        <w:t xml:space="preserve"> α</w:t>
      </w:r>
      <w:r w:rsidR="00F4700C">
        <w:rPr>
          <w:rFonts w:ascii="Candara" w:hAnsi="Candara"/>
          <w:sz w:val="24"/>
          <w:szCs w:val="24"/>
        </w:rPr>
        <w:t>ποτροπή</w:t>
      </w:r>
      <w:r w:rsidR="006D5D97">
        <w:rPr>
          <w:rFonts w:ascii="Candara" w:hAnsi="Candara"/>
          <w:sz w:val="24"/>
          <w:szCs w:val="24"/>
        </w:rPr>
        <w:t>ς</w:t>
      </w:r>
      <w:r w:rsidR="00F4700C">
        <w:rPr>
          <w:rFonts w:ascii="Candara" w:hAnsi="Candara"/>
          <w:sz w:val="24"/>
          <w:szCs w:val="24"/>
        </w:rPr>
        <w:t xml:space="preserve"> της κατηγοριοποίησης </w:t>
      </w:r>
      <w:r>
        <w:rPr>
          <w:rFonts w:ascii="Candara" w:hAnsi="Candara"/>
          <w:sz w:val="24"/>
          <w:szCs w:val="24"/>
        </w:rPr>
        <w:t xml:space="preserve">σχολικών μονάδων, μαθητών κι εκπαιδευτικών </w:t>
      </w:r>
      <w:r w:rsidR="006D5D97">
        <w:rPr>
          <w:rFonts w:ascii="Candara" w:hAnsi="Candara"/>
          <w:sz w:val="24"/>
          <w:szCs w:val="24"/>
        </w:rPr>
        <w:t xml:space="preserve">που επιχειρείται </w:t>
      </w:r>
      <w:r>
        <w:rPr>
          <w:rFonts w:ascii="Candara" w:hAnsi="Candara"/>
          <w:sz w:val="24"/>
          <w:szCs w:val="24"/>
        </w:rPr>
        <w:t>μέσα από την «εσωτερική κι εξωτερική αξιολόγηση</w:t>
      </w:r>
      <w:r w:rsidR="003259FA">
        <w:rPr>
          <w:rFonts w:ascii="Candara" w:hAnsi="Candara"/>
          <w:sz w:val="24"/>
          <w:szCs w:val="24"/>
        </w:rPr>
        <w:t>»</w:t>
      </w:r>
      <w:r w:rsidR="00D5009F" w:rsidRPr="00172ACA">
        <w:rPr>
          <w:rFonts w:ascii="Candara" w:hAnsi="Candara"/>
          <w:sz w:val="24"/>
          <w:szCs w:val="24"/>
        </w:rPr>
        <w:t xml:space="preserve"> </w:t>
      </w:r>
      <w:r w:rsidR="00F4700C">
        <w:rPr>
          <w:rFonts w:ascii="Candara" w:hAnsi="Candara"/>
          <w:sz w:val="24"/>
          <w:szCs w:val="24"/>
        </w:rPr>
        <w:t>του ν.4692/2020</w:t>
      </w:r>
      <w:r w:rsidR="006D5D97">
        <w:rPr>
          <w:rFonts w:ascii="Candara" w:hAnsi="Candara"/>
          <w:sz w:val="24"/>
          <w:szCs w:val="24"/>
        </w:rPr>
        <w:t xml:space="preserve"> η πολιτική ηγεσία του Υ.ΠΑΙ.Θ.Α. επέλεξε ως τακτική αντιμετώπισης </w:t>
      </w:r>
      <w:r w:rsidR="00F4700C">
        <w:rPr>
          <w:rFonts w:ascii="Candara" w:hAnsi="Candara"/>
          <w:sz w:val="24"/>
          <w:szCs w:val="24"/>
        </w:rPr>
        <w:t>τη</w:t>
      </w:r>
      <w:r w:rsidR="006D5D97">
        <w:rPr>
          <w:rFonts w:ascii="Candara" w:hAnsi="Candara"/>
          <w:sz w:val="24"/>
          <w:szCs w:val="24"/>
        </w:rPr>
        <w:t>ς</w:t>
      </w:r>
      <w:r w:rsidR="00F4700C">
        <w:rPr>
          <w:rFonts w:ascii="Candara" w:hAnsi="Candara"/>
          <w:sz w:val="24"/>
          <w:szCs w:val="24"/>
        </w:rPr>
        <w:t xml:space="preserve"> σθεναρή</w:t>
      </w:r>
      <w:r w:rsidR="006D5D97">
        <w:rPr>
          <w:rFonts w:ascii="Candara" w:hAnsi="Candara"/>
          <w:sz w:val="24"/>
          <w:szCs w:val="24"/>
        </w:rPr>
        <w:t>ς</w:t>
      </w:r>
      <w:r w:rsidR="00F4700C">
        <w:rPr>
          <w:rFonts w:ascii="Candara" w:hAnsi="Candara"/>
          <w:sz w:val="24"/>
          <w:szCs w:val="24"/>
        </w:rPr>
        <w:t xml:space="preserve"> αντίσταση</w:t>
      </w:r>
      <w:r w:rsidR="006D5D97">
        <w:rPr>
          <w:rFonts w:ascii="Candara" w:hAnsi="Candara"/>
          <w:sz w:val="24"/>
          <w:szCs w:val="24"/>
        </w:rPr>
        <w:t xml:space="preserve">ς </w:t>
      </w:r>
      <w:r w:rsidR="00F4700C">
        <w:rPr>
          <w:rFonts w:ascii="Candara" w:hAnsi="Candara"/>
          <w:sz w:val="24"/>
          <w:szCs w:val="24"/>
        </w:rPr>
        <w:t>απέναντι στην επιβολή της αντιεπιστημονικής – αντιεκπαιδευτικής ατομικής «αξιολόγησης» του ν. 4823/2021</w:t>
      </w:r>
      <w:r w:rsidR="006D5D97">
        <w:rPr>
          <w:rFonts w:ascii="Candara" w:hAnsi="Candara"/>
          <w:sz w:val="24"/>
          <w:szCs w:val="24"/>
        </w:rPr>
        <w:t xml:space="preserve">, τον </w:t>
      </w:r>
      <w:r w:rsidR="005C401D">
        <w:rPr>
          <w:rFonts w:ascii="Candara" w:hAnsi="Candara"/>
          <w:sz w:val="24"/>
          <w:szCs w:val="24"/>
        </w:rPr>
        <w:t>αυταρχισμό</w:t>
      </w:r>
      <w:r w:rsidR="006D5D97">
        <w:rPr>
          <w:rFonts w:ascii="Candara" w:hAnsi="Candara"/>
          <w:sz w:val="24"/>
          <w:szCs w:val="24"/>
        </w:rPr>
        <w:t xml:space="preserve">, τις απειλές </w:t>
      </w:r>
      <w:r w:rsidR="005C401D" w:rsidRPr="005C401D">
        <w:rPr>
          <w:rFonts w:ascii="Candara" w:hAnsi="Candara"/>
          <w:sz w:val="24"/>
          <w:szCs w:val="24"/>
        </w:rPr>
        <w:t xml:space="preserve">κατά των εκπαιδευτικών </w:t>
      </w:r>
      <w:r w:rsidR="006D5D97">
        <w:rPr>
          <w:rFonts w:ascii="Candara" w:hAnsi="Candara"/>
          <w:sz w:val="24"/>
          <w:szCs w:val="24"/>
        </w:rPr>
        <w:t xml:space="preserve">και τις αλλεπάλληλες δίκες κατά της απεργίας – αποχής της Δ.Ο.Ε. </w:t>
      </w:r>
      <w:r w:rsidR="005C401D">
        <w:rPr>
          <w:rFonts w:ascii="Candara" w:hAnsi="Candara"/>
          <w:sz w:val="24"/>
          <w:szCs w:val="24"/>
        </w:rPr>
        <w:t>Η αντίσταση των εκπαιδευτικών που υπερασπίζονται το δημόσιο σχολείο δεν κάμπτεται και συνεχίζεται με μεγάλη ένταση.</w:t>
      </w:r>
    </w:p>
    <w:p w:rsidR="005C401D" w:rsidRDefault="005C401D" w:rsidP="00864B46">
      <w:pPr>
        <w:spacing w:before="120" w:after="120"/>
        <w:ind w:left="357" w:firstLine="720"/>
        <w:jc w:val="both"/>
        <w:rPr>
          <w:rFonts w:ascii="Candara" w:hAnsi="Candara"/>
          <w:iCs/>
          <w:color w:val="000000"/>
          <w:sz w:val="24"/>
          <w:szCs w:val="24"/>
        </w:rPr>
      </w:pPr>
      <w:r>
        <w:rPr>
          <w:rFonts w:ascii="Candara" w:hAnsi="Candara"/>
          <w:iCs/>
          <w:color w:val="000000"/>
          <w:sz w:val="24"/>
          <w:szCs w:val="24"/>
        </w:rPr>
        <w:t xml:space="preserve">Η </w:t>
      </w:r>
      <w:r w:rsidRPr="005C401D">
        <w:rPr>
          <w:rFonts w:ascii="Candara" w:hAnsi="Candara"/>
          <w:iCs/>
          <w:color w:val="000000"/>
          <w:sz w:val="24"/>
          <w:szCs w:val="24"/>
        </w:rPr>
        <w:t>πολιτική ηγεσία του Υ.ΠΑΙ.Θ.</w:t>
      </w:r>
      <w:r>
        <w:rPr>
          <w:rFonts w:ascii="Candara" w:hAnsi="Candara"/>
          <w:iCs/>
          <w:color w:val="000000"/>
          <w:sz w:val="24"/>
          <w:szCs w:val="24"/>
        </w:rPr>
        <w:t xml:space="preserve">Α., αδιάλλακτη, συνεχίζει να μην «διαβάζει», με τον τρόπο που όφειλε, την αντίσταση και τις διεκδικήσεις των εκπαιδευτικών. Συνεχίζει την τακτική της </w:t>
      </w:r>
      <w:r w:rsidR="00B5646E">
        <w:rPr>
          <w:rFonts w:ascii="Candara" w:hAnsi="Candara"/>
          <w:iCs/>
          <w:color w:val="000000"/>
          <w:sz w:val="24"/>
          <w:szCs w:val="24"/>
        </w:rPr>
        <w:t>απουσίας ουσιαστικού διαλόγου</w:t>
      </w:r>
      <w:r>
        <w:rPr>
          <w:rFonts w:ascii="Candara" w:hAnsi="Candara"/>
          <w:iCs/>
          <w:color w:val="000000"/>
          <w:sz w:val="24"/>
          <w:szCs w:val="24"/>
        </w:rPr>
        <w:t xml:space="preserve"> και </w:t>
      </w:r>
      <w:r w:rsidR="00A94B76">
        <w:rPr>
          <w:rFonts w:ascii="Candara" w:hAnsi="Candara"/>
          <w:iCs/>
          <w:color w:val="000000"/>
          <w:sz w:val="24"/>
          <w:szCs w:val="24"/>
        </w:rPr>
        <w:t>αγνόηση</w:t>
      </w:r>
      <w:r>
        <w:rPr>
          <w:rFonts w:ascii="Candara" w:hAnsi="Candara"/>
          <w:iCs/>
          <w:color w:val="000000"/>
          <w:sz w:val="24"/>
          <w:szCs w:val="24"/>
        </w:rPr>
        <w:t>ς</w:t>
      </w:r>
      <w:r w:rsidR="00A94B76">
        <w:rPr>
          <w:rFonts w:ascii="Candara" w:hAnsi="Candara"/>
          <w:iCs/>
          <w:color w:val="000000"/>
          <w:sz w:val="24"/>
          <w:szCs w:val="24"/>
        </w:rPr>
        <w:t xml:space="preserve"> ε</w:t>
      </w:r>
      <w:r w:rsidR="00D5009F" w:rsidRPr="00172ACA">
        <w:rPr>
          <w:rFonts w:ascii="Candara" w:hAnsi="Candara"/>
          <w:iCs/>
          <w:color w:val="000000"/>
          <w:sz w:val="24"/>
          <w:szCs w:val="24"/>
        </w:rPr>
        <w:t>ργασιακ</w:t>
      </w:r>
      <w:r w:rsidR="00A94B76">
        <w:rPr>
          <w:rFonts w:ascii="Candara" w:hAnsi="Candara"/>
          <w:iCs/>
          <w:color w:val="000000"/>
          <w:sz w:val="24"/>
          <w:szCs w:val="24"/>
        </w:rPr>
        <w:t>ών</w:t>
      </w:r>
      <w:r w:rsidR="00D5009F" w:rsidRPr="00172ACA">
        <w:rPr>
          <w:rFonts w:ascii="Candara" w:hAnsi="Candara"/>
          <w:iCs/>
          <w:color w:val="000000"/>
          <w:sz w:val="24"/>
          <w:szCs w:val="24"/>
        </w:rPr>
        <w:t xml:space="preserve"> δικαι</w:t>
      </w:r>
      <w:r w:rsidR="00A94B76">
        <w:rPr>
          <w:rFonts w:ascii="Candara" w:hAnsi="Candara"/>
          <w:iCs/>
          <w:color w:val="000000"/>
          <w:sz w:val="24"/>
          <w:szCs w:val="24"/>
        </w:rPr>
        <w:t>ω</w:t>
      </w:r>
      <w:r w:rsidR="00D5009F" w:rsidRPr="00172ACA">
        <w:rPr>
          <w:rFonts w:ascii="Candara" w:hAnsi="Candara"/>
          <w:iCs/>
          <w:color w:val="000000"/>
          <w:sz w:val="24"/>
          <w:szCs w:val="24"/>
        </w:rPr>
        <w:t>μ</w:t>
      </w:r>
      <w:r w:rsidR="00A94B76">
        <w:rPr>
          <w:rFonts w:ascii="Candara" w:hAnsi="Candara"/>
          <w:iCs/>
          <w:color w:val="000000"/>
          <w:sz w:val="24"/>
          <w:szCs w:val="24"/>
        </w:rPr>
        <w:t>ά</w:t>
      </w:r>
      <w:r w:rsidR="00D5009F" w:rsidRPr="00172ACA">
        <w:rPr>
          <w:rFonts w:ascii="Candara" w:hAnsi="Candara"/>
          <w:iCs/>
          <w:color w:val="000000"/>
          <w:sz w:val="24"/>
          <w:szCs w:val="24"/>
        </w:rPr>
        <w:t>τ</w:t>
      </w:r>
      <w:r w:rsidR="00A94B76">
        <w:rPr>
          <w:rFonts w:ascii="Candara" w:hAnsi="Candara"/>
          <w:iCs/>
          <w:color w:val="000000"/>
          <w:sz w:val="24"/>
          <w:szCs w:val="24"/>
        </w:rPr>
        <w:t>ων</w:t>
      </w:r>
      <w:r w:rsidR="00D5009F" w:rsidRPr="00172ACA">
        <w:rPr>
          <w:rFonts w:ascii="Candara" w:hAnsi="Candara"/>
          <w:iCs/>
          <w:color w:val="000000"/>
          <w:sz w:val="24"/>
          <w:szCs w:val="24"/>
        </w:rPr>
        <w:t xml:space="preserve"> (άδειες ανατροφής νεοδιόριστων</w:t>
      </w:r>
      <w:r>
        <w:rPr>
          <w:rFonts w:ascii="Candara" w:hAnsi="Candara"/>
          <w:iCs/>
          <w:color w:val="000000"/>
          <w:sz w:val="24"/>
          <w:szCs w:val="24"/>
        </w:rPr>
        <w:t xml:space="preserve"> και αναπληρωτών</w:t>
      </w:r>
      <w:r w:rsidR="00D5009F" w:rsidRPr="00172ACA">
        <w:rPr>
          <w:rFonts w:ascii="Candara" w:hAnsi="Candara"/>
          <w:iCs/>
          <w:color w:val="000000"/>
          <w:sz w:val="24"/>
          <w:szCs w:val="24"/>
        </w:rPr>
        <w:t xml:space="preserve">…) </w:t>
      </w:r>
      <w:r w:rsidR="00A94B76">
        <w:rPr>
          <w:rFonts w:ascii="Candara" w:hAnsi="Candara"/>
          <w:iCs/>
          <w:color w:val="000000"/>
          <w:sz w:val="24"/>
          <w:szCs w:val="24"/>
        </w:rPr>
        <w:t>και δίκαιων αιτημάτων των εκπαιδευτικών</w:t>
      </w:r>
      <w:r w:rsidR="00D5009F" w:rsidRPr="00172ACA">
        <w:rPr>
          <w:rFonts w:ascii="Candara" w:hAnsi="Candara"/>
          <w:iCs/>
          <w:color w:val="000000"/>
          <w:sz w:val="24"/>
          <w:szCs w:val="24"/>
        </w:rPr>
        <w:t xml:space="preserve"> (άδικη 2ετία στις μεταθέσεις των νεοδιόριστων, ωράριο ολιγοθέσιων σχολείων και νηπιαγωγείων, απόδοση οργανικών θέσεων εκπαιδευτικών ειδικοτήτων…)</w:t>
      </w:r>
      <w:r>
        <w:rPr>
          <w:rFonts w:ascii="Candara" w:hAnsi="Candara"/>
          <w:iCs/>
          <w:color w:val="000000"/>
          <w:sz w:val="24"/>
          <w:szCs w:val="24"/>
        </w:rPr>
        <w:t>.</w:t>
      </w:r>
      <w:r w:rsidR="00A94B76">
        <w:rPr>
          <w:rFonts w:ascii="Candara" w:hAnsi="Candara"/>
          <w:iCs/>
          <w:color w:val="000000"/>
          <w:sz w:val="24"/>
          <w:szCs w:val="24"/>
        </w:rPr>
        <w:t xml:space="preserve"> </w:t>
      </w:r>
    </w:p>
    <w:p w:rsidR="00D5009F" w:rsidRDefault="005C401D" w:rsidP="00864B46">
      <w:pPr>
        <w:spacing w:before="120" w:after="120"/>
        <w:ind w:left="357" w:firstLine="720"/>
        <w:jc w:val="both"/>
        <w:rPr>
          <w:rFonts w:ascii="Candara" w:hAnsi="Candara"/>
          <w:iCs/>
          <w:color w:val="000000"/>
          <w:sz w:val="24"/>
          <w:szCs w:val="24"/>
        </w:rPr>
      </w:pPr>
      <w:r>
        <w:rPr>
          <w:rFonts w:ascii="Candara" w:hAnsi="Candara"/>
          <w:iCs/>
          <w:color w:val="000000"/>
          <w:sz w:val="24"/>
          <w:szCs w:val="24"/>
        </w:rPr>
        <w:t>Αρνείται να προσέλθει σε διάλογο, παρά τις σχετικές προσκλήσεις του Δ.Σ. της Δ.Ο.Ε., με αντικείμενο τη σύναψη Συλλογικής Σύμβασης Εργασίας (απόφαση της 92</w:t>
      </w:r>
      <w:r w:rsidRPr="005C401D">
        <w:rPr>
          <w:rFonts w:ascii="Candara" w:hAnsi="Candara"/>
          <w:iCs/>
          <w:color w:val="000000"/>
          <w:sz w:val="24"/>
          <w:szCs w:val="24"/>
          <w:vertAlign w:val="superscript"/>
        </w:rPr>
        <w:t>ης</w:t>
      </w:r>
      <w:r>
        <w:rPr>
          <w:rFonts w:ascii="Candara" w:hAnsi="Candara"/>
          <w:iCs/>
          <w:color w:val="000000"/>
          <w:sz w:val="24"/>
          <w:szCs w:val="24"/>
        </w:rPr>
        <w:t xml:space="preserve"> Γ.Σ. της Δ.Ο.Ε.), </w:t>
      </w:r>
      <w:r w:rsidR="00127B76">
        <w:rPr>
          <w:rFonts w:ascii="Candara" w:hAnsi="Candara"/>
          <w:iCs/>
          <w:color w:val="000000"/>
          <w:sz w:val="24"/>
          <w:szCs w:val="24"/>
        </w:rPr>
        <w:t xml:space="preserve"> προωθεί αλλαγές </w:t>
      </w:r>
      <w:r w:rsidR="00D5009F" w:rsidRPr="00172ACA">
        <w:rPr>
          <w:rFonts w:ascii="Candara" w:hAnsi="Candara"/>
          <w:iCs/>
          <w:color w:val="000000"/>
          <w:sz w:val="24"/>
          <w:szCs w:val="24"/>
        </w:rPr>
        <w:t>στο δημόσιο σχολείο δίχως να λαμβάνονται υπόψη οι μαθησιακές ανάγκες των μαθητών και οι πραγματικές συνθήκες λειτουργίας των σχολείων</w:t>
      </w:r>
      <w:r w:rsidR="00317CA8">
        <w:rPr>
          <w:rFonts w:ascii="Candara" w:hAnsi="Candara"/>
          <w:iCs/>
          <w:color w:val="000000"/>
          <w:sz w:val="24"/>
          <w:szCs w:val="24"/>
        </w:rPr>
        <w:t xml:space="preserve"> (πολύ κρίσιμη η περίπτωση των αλλαγών που σχεδιάζονται στην Ειδική Αγωγή)</w:t>
      </w:r>
      <w:r w:rsidR="00127B76">
        <w:rPr>
          <w:rFonts w:ascii="Candara" w:hAnsi="Candara"/>
          <w:iCs/>
          <w:color w:val="000000"/>
          <w:sz w:val="24"/>
          <w:szCs w:val="24"/>
        </w:rPr>
        <w:t>, τα οποία λειτουργούν με πληθώρα κτ</w:t>
      </w:r>
      <w:r w:rsidR="00864B46" w:rsidRPr="00776AC4">
        <w:rPr>
          <w:rFonts w:ascii="Candara" w:hAnsi="Candara"/>
          <w:iCs/>
          <w:color w:val="000000"/>
          <w:sz w:val="24"/>
          <w:szCs w:val="24"/>
        </w:rPr>
        <w:t>η</w:t>
      </w:r>
      <w:r w:rsidR="00127B76">
        <w:rPr>
          <w:rFonts w:ascii="Candara" w:hAnsi="Candara"/>
          <w:iCs/>
          <w:color w:val="000000"/>
          <w:sz w:val="24"/>
          <w:szCs w:val="24"/>
        </w:rPr>
        <w:t>ριακών</w:t>
      </w:r>
      <w:r w:rsidR="00D5009F" w:rsidRPr="00172ACA">
        <w:rPr>
          <w:rFonts w:ascii="Candara" w:hAnsi="Candara"/>
          <w:iCs/>
          <w:color w:val="000000"/>
          <w:sz w:val="24"/>
          <w:szCs w:val="24"/>
        </w:rPr>
        <w:t xml:space="preserve"> </w:t>
      </w:r>
      <w:r w:rsidR="00127B76">
        <w:rPr>
          <w:rFonts w:ascii="Candara" w:hAnsi="Candara"/>
          <w:iCs/>
          <w:color w:val="000000"/>
          <w:sz w:val="24"/>
          <w:szCs w:val="24"/>
        </w:rPr>
        <w:t>προβλημάτων και προβλημάτων υποδομών σε καθεστώς «στήριξης» που σε καμία περίπτωση δεν ανταποκρίνεται στις, συνεχώς αυξανόμενες, ανάγκες τους.</w:t>
      </w:r>
      <w:r w:rsidR="0070608A">
        <w:rPr>
          <w:rFonts w:ascii="Candara" w:hAnsi="Candara"/>
          <w:iCs/>
          <w:color w:val="000000"/>
          <w:sz w:val="24"/>
          <w:szCs w:val="24"/>
        </w:rPr>
        <w:t xml:space="preserve"> </w:t>
      </w:r>
    </w:p>
    <w:p w:rsidR="00BB6F5D" w:rsidRDefault="00BB6F5D" w:rsidP="00864B46">
      <w:pPr>
        <w:spacing w:before="120" w:after="120"/>
        <w:ind w:left="357" w:firstLine="720"/>
        <w:jc w:val="both"/>
        <w:rPr>
          <w:rFonts w:ascii="Candara" w:hAnsi="Candara"/>
          <w:iCs/>
          <w:color w:val="000000"/>
          <w:sz w:val="24"/>
          <w:szCs w:val="24"/>
        </w:rPr>
      </w:pPr>
      <w:r>
        <w:rPr>
          <w:rFonts w:ascii="Candara" w:hAnsi="Candara"/>
          <w:iCs/>
          <w:color w:val="000000"/>
          <w:sz w:val="24"/>
          <w:szCs w:val="24"/>
        </w:rPr>
        <w:t>Η στάση αυτή της απαξίωσης των εκπαιδευτικών αποτελεί το ιδανικό περιβάλλον ενθάρρυνσης του φαινομένου των βίαιων επιθέσεων και πάσης φύσεως καταγγελιών – μηνύσεων κατά εκπαιδευτικών (πολύ νωπό το περιστατικό της απαράδεκτης επιχείρησης πολυήμερης κράτησης εκπαιδευτικών στη Ρόδο και της αποτελεσματικής παρέμβασης της Δ.Ο.Ε.),</w:t>
      </w:r>
      <w:r w:rsidR="008C1D50" w:rsidRPr="008C1D50">
        <w:rPr>
          <w:rFonts w:ascii="Candara" w:hAnsi="Candara"/>
          <w:iCs/>
          <w:color w:val="000000"/>
          <w:sz w:val="24"/>
          <w:szCs w:val="24"/>
        </w:rPr>
        <w:t xml:space="preserve"> </w:t>
      </w:r>
      <w:r>
        <w:rPr>
          <w:rFonts w:ascii="Candara" w:hAnsi="Candara"/>
          <w:iCs/>
          <w:color w:val="000000"/>
          <w:sz w:val="24"/>
          <w:szCs w:val="24"/>
        </w:rPr>
        <w:t>ιδιαίτερα όταν κι αυτό, το εξαιρετικής σημασίας φαινόμενο του σχολικού εκφοβισμού εμφανίζεται ότι, δήθεν, αντιμετωπίζεται μέσα από ηλεκτρονική πλατφόρμα, ακόμα και ανώνυμων καταγγελιών, ως να αφορά αποκλειστικά τον/την εκπαιδευτικό ενώ αγνοούνται τα κοινωνικά – οικογενειακά γενεσιουργά αίτια και η ανάγκη στήριξης σχολείων και οικογενειών από ειδικευμένο προσωπικό (ψυχολόγοι – κοινωνικοί λειτουργοί …).</w:t>
      </w:r>
      <w:r w:rsidR="00CC46F8">
        <w:rPr>
          <w:rFonts w:ascii="Candara" w:hAnsi="Candara"/>
          <w:iCs/>
          <w:color w:val="000000"/>
          <w:sz w:val="24"/>
          <w:szCs w:val="24"/>
        </w:rPr>
        <w:t xml:space="preserve"> </w:t>
      </w:r>
    </w:p>
    <w:p w:rsidR="00CC46F8" w:rsidRDefault="00CC46F8" w:rsidP="00864B46">
      <w:pPr>
        <w:spacing w:before="120" w:after="120"/>
        <w:ind w:left="357" w:firstLine="720"/>
        <w:jc w:val="both"/>
        <w:rPr>
          <w:rFonts w:ascii="Candara" w:hAnsi="Candara"/>
          <w:iCs/>
          <w:color w:val="000000"/>
          <w:sz w:val="24"/>
          <w:szCs w:val="24"/>
        </w:rPr>
      </w:pPr>
      <w:r>
        <w:rPr>
          <w:rFonts w:ascii="Candara" w:hAnsi="Candara"/>
          <w:iCs/>
          <w:color w:val="000000"/>
          <w:sz w:val="24"/>
          <w:szCs w:val="24"/>
        </w:rPr>
        <w:t xml:space="preserve">Είναι αναπόφευκτη η συνδρομή όλων των παραπάνω στη γιγάντωση της εργασιακής ανασφάλειας και του εργασιακού άγχους των εκπαιδευτικών, κάτι που, επίσης, η πολιτική </w:t>
      </w:r>
      <w:r>
        <w:rPr>
          <w:rFonts w:ascii="Candara" w:hAnsi="Candara"/>
          <w:iCs/>
          <w:color w:val="000000"/>
          <w:sz w:val="24"/>
          <w:szCs w:val="24"/>
        </w:rPr>
        <w:lastRenderedPageBreak/>
        <w:t>ηγεσία του Υ.ΠΑΙ.Θ.Α. δείχνει να μην λαμβάνει καθόλου υπόψη συνεχίζοντας την αντιεκπαιδευτική της πολιτική.</w:t>
      </w:r>
    </w:p>
    <w:p w:rsidR="00BC396D" w:rsidRPr="00172ACA" w:rsidRDefault="00BC396D" w:rsidP="00864B46">
      <w:pPr>
        <w:spacing w:before="120" w:after="120"/>
        <w:ind w:left="357" w:firstLine="720"/>
        <w:jc w:val="both"/>
        <w:rPr>
          <w:rFonts w:ascii="Candara" w:hAnsi="Candara"/>
          <w:iCs/>
          <w:color w:val="000000"/>
          <w:sz w:val="24"/>
          <w:szCs w:val="24"/>
        </w:rPr>
      </w:pPr>
      <w:r>
        <w:rPr>
          <w:rFonts w:ascii="Candara" w:hAnsi="Candara"/>
          <w:iCs/>
          <w:color w:val="000000"/>
          <w:sz w:val="24"/>
          <w:szCs w:val="24"/>
        </w:rPr>
        <w:t>Τα παραπάνω είναι βέβαιο ότι εντάσσονται σε έναν συνολικό σχεδιασμό πολεμικής κατά της δημόσιας εκπαίδευσης και των λειτουργών τ</w:t>
      </w:r>
      <w:r w:rsidR="00BB6F5D">
        <w:rPr>
          <w:rFonts w:ascii="Candara" w:hAnsi="Candara"/>
          <w:iCs/>
          <w:color w:val="000000"/>
          <w:sz w:val="24"/>
          <w:szCs w:val="24"/>
        </w:rPr>
        <w:t>ης</w:t>
      </w:r>
      <w:r>
        <w:rPr>
          <w:rFonts w:ascii="Candara" w:hAnsi="Candara"/>
          <w:iCs/>
          <w:color w:val="000000"/>
          <w:sz w:val="24"/>
          <w:szCs w:val="24"/>
        </w:rPr>
        <w:t xml:space="preserve">, σε μια χρονιά που σημαδεύτηκε από το, με παράκαμψη του Συντάγματος, χτύπημα κατά του Δημόσιου Πανεπιστημίου μέσω </w:t>
      </w:r>
      <w:r w:rsidR="00BB6F5D">
        <w:rPr>
          <w:rFonts w:ascii="Candara" w:hAnsi="Candara"/>
          <w:iCs/>
          <w:color w:val="000000"/>
          <w:sz w:val="24"/>
          <w:szCs w:val="24"/>
        </w:rPr>
        <w:t>του ν. 5094/2024 περί μη κρατικών πανεπιστημίων.</w:t>
      </w:r>
    </w:p>
    <w:p w:rsidR="00D5009F" w:rsidRDefault="00BB6F5D" w:rsidP="00864B46">
      <w:pPr>
        <w:spacing w:before="120" w:after="120"/>
        <w:ind w:left="357" w:firstLine="720"/>
        <w:jc w:val="both"/>
        <w:rPr>
          <w:rFonts w:ascii="Candara" w:hAnsi="Candara"/>
          <w:bCs/>
          <w:iCs/>
          <w:color w:val="000000"/>
          <w:sz w:val="24"/>
          <w:szCs w:val="24"/>
        </w:rPr>
      </w:pPr>
      <w:r>
        <w:rPr>
          <w:rFonts w:ascii="Candara" w:hAnsi="Candara"/>
          <w:iCs/>
          <w:color w:val="000000"/>
          <w:sz w:val="24"/>
          <w:szCs w:val="24"/>
        </w:rPr>
        <w:t>Παράλληλα, εντ</w:t>
      </w:r>
      <w:r w:rsidR="00317CA8">
        <w:rPr>
          <w:rFonts w:ascii="Candara" w:hAnsi="Candara"/>
          <w:iCs/>
          <w:color w:val="000000"/>
          <w:sz w:val="24"/>
          <w:szCs w:val="24"/>
        </w:rPr>
        <w:t xml:space="preserve">είνονται οι </w:t>
      </w:r>
      <w:r w:rsidR="00D5009F" w:rsidRPr="00172ACA">
        <w:rPr>
          <w:rFonts w:ascii="Candara" w:hAnsi="Candara"/>
          <w:iCs/>
          <w:color w:val="000000"/>
          <w:sz w:val="24"/>
          <w:szCs w:val="24"/>
        </w:rPr>
        <w:t xml:space="preserve">συνθήκες </w:t>
      </w:r>
      <w:r w:rsidR="00127B76">
        <w:rPr>
          <w:rFonts w:ascii="Candara" w:hAnsi="Candara"/>
          <w:iCs/>
          <w:color w:val="000000"/>
          <w:sz w:val="24"/>
          <w:szCs w:val="24"/>
        </w:rPr>
        <w:t xml:space="preserve">διαρκούς </w:t>
      </w:r>
      <w:r w:rsidR="00D5009F" w:rsidRPr="00172ACA">
        <w:rPr>
          <w:rFonts w:ascii="Candara" w:hAnsi="Candara"/>
          <w:iCs/>
          <w:color w:val="000000"/>
          <w:sz w:val="24"/>
          <w:szCs w:val="24"/>
        </w:rPr>
        <w:t>οικονομικής</w:t>
      </w:r>
      <w:r w:rsidR="00127B76">
        <w:rPr>
          <w:rFonts w:ascii="Candara" w:hAnsi="Candara"/>
          <w:iCs/>
          <w:color w:val="000000"/>
          <w:sz w:val="24"/>
          <w:szCs w:val="24"/>
        </w:rPr>
        <w:t xml:space="preserve"> υποβάθμισης</w:t>
      </w:r>
      <w:r w:rsidR="00D5009F" w:rsidRPr="00172ACA">
        <w:rPr>
          <w:rFonts w:ascii="Candara" w:hAnsi="Candara"/>
          <w:iCs/>
          <w:color w:val="000000"/>
          <w:sz w:val="24"/>
          <w:szCs w:val="24"/>
        </w:rPr>
        <w:t xml:space="preserve">  των ε</w:t>
      </w:r>
      <w:r w:rsidR="00317CA8">
        <w:rPr>
          <w:rFonts w:ascii="Candara" w:hAnsi="Candara"/>
          <w:iCs/>
          <w:color w:val="000000"/>
          <w:sz w:val="24"/>
          <w:szCs w:val="24"/>
        </w:rPr>
        <w:t>κπαιδευτικών (και όλων των εργαζομένων)</w:t>
      </w:r>
      <w:r w:rsidR="00D5009F" w:rsidRPr="00172ACA">
        <w:rPr>
          <w:rFonts w:ascii="Candara" w:hAnsi="Candara"/>
          <w:iCs/>
          <w:color w:val="000000"/>
          <w:sz w:val="24"/>
          <w:szCs w:val="24"/>
        </w:rPr>
        <w:t xml:space="preserve"> με δυσβάσταχτες αυξήσεις στις τιμές όλων των αγαθών</w:t>
      </w:r>
      <w:r w:rsidR="00127B76">
        <w:rPr>
          <w:rFonts w:ascii="Candara" w:hAnsi="Candara"/>
          <w:iCs/>
          <w:color w:val="000000"/>
          <w:sz w:val="24"/>
          <w:szCs w:val="24"/>
        </w:rPr>
        <w:t xml:space="preserve"> και των υπηρεσιών</w:t>
      </w:r>
      <w:r w:rsidR="00317CA8">
        <w:rPr>
          <w:rFonts w:ascii="Candara" w:hAnsi="Candara"/>
          <w:iCs/>
          <w:color w:val="000000"/>
          <w:sz w:val="24"/>
          <w:szCs w:val="24"/>
        </w:rPr>
        <w:t xml:space="preserve">. </w:t>
      </w:r>
      <w:r w:rsidR="00127B76">
        <w:rPr>
          <w:rFonts w:ascii="Candara" w:hAnsi="Candara"/>
          <w:iCs/>
          <w:color w:val="000000"/>
          <w:sz w:val="24"/>
          <w:szCs w:val="24"/>
        </w:rPr>
        <w:t>Οι</w:t>
      </w:r>
      <w:r w:rsidR="00D5009F" w:rsidRPr="00172ACA">
        <w:rPr>
          <w:rFonts w:ascii="Candara" w:hAnsi="Candara"/>
          <w:iCs/>
          <w:color w:val="000000"/>
          <w:sz w:val="24"/>
          <w:szCs w:val="24"/>
        </w:rPr>
        <w:t xml:space="preserve"> εκπαιδευτικο</w:t>
      </w:r>
      <w:r w:rsidR="00127B76">
        <w:rPr>
          <w:rFonts w:ascii="Candara" w:hAnsi="Candara"/>
          <w:iCs/>
          <w:color w:val="000000"/>
          <w:sz w:val="24"/>
          <w:szCs w:val="24"/>
        </w:rPr>
        <w:t>ί</w:t>
      </w:r>
      <w:r w:rsidR="00D5009F" w:rsidRPr="00172ACA">
        <w:rPr>
          <w:rFonts w:ascii="Candara" w:hAnsi="Candara"/>
          <w:iCs/>
          <w:color w:val="000000"/>
          <w:sz w:val="24"/>
          <w:szCs w:val="24"/>
        </w:rPr>
        <w:t xml:space="preserve">, όπως και </w:t>
      </w:r>
      <w:r w:rsidR="00127B76">
        <w:rPr>
          <w:rFonts w:ascii="Candara" w:hAnsi="Candara"/>
          <w:iCs/>
          <w:color w:val="000000"/>
          <w:sz w:val="24"/>
          <w:szCs w:val="24"/>
        </w:rPr>
        <w:t>όλοι οι μισθωτοί και συνταξιούχοι,</w:t>
      </w:r>
      <w:r w:rsidR="00D5009F" w:rsidRPr="00172ACA">
        <w:rPr>
          <w:rFonts w:ascii="Candara" w:hAnsi="Candara"/>
          <w:iCs/>
          <w:color w:val="000000"/>
          <w:sz w:val="24"/>
          <w:szCs w:val="24"/>
        </w:rPr>
        <w:t xml:space="preserve"> </w:t>
      </w:r>
      <w:r w:rsidR="00127B76">
        <w:rPr>
          <w:rFonts w:ascii="Candara" w:hAnsi="Candara"/>
          <w:iCs/>
          <w:color w:val="000000"/>
          <w:sz w:val="24"/>
          <w:szCs w:val="24"/>
        </w:rPr>
        <w:t>έ</w:t>
      </w:r>
      <w:r w:rsidR="00D5009F" w:rsidRPr="00172ACA">
        <w:rPr>
          <w:rFonts w:ascii="Candara" w:hAnsi="Candara"/>
          <w:iCs/>
          <w:color w:val="000000"/>
          <w:sz w:val="24"/>
          <w:szCs w:val="24"/>
        </w:rPr>
        <w:t xml:space="preserve">χουμε, προ πολλού, ξεπεράσει τα όρια των αντοχών μας. </w:t>
      </w:r>
      <w:r w:rsidR="00D5009F" w:rsidRPr="00317CA8">
        <w:rPr>
          <w:rFonts w:ascii="Candara" w:hAnsi="Candara"/>
          <w:bCs/>
          <w:iCs/>
          <w:color w:val="000000"/>
          <w:sz w:val="24"/>
          <w:szCs w:val="24"/>
        </w:rPr>
        <w:t xml:space="preserve">Είναι επιτακτική η ανάγκη της ικανοποίησης του αιτήματος  να ζούμε με αξιοπρέπεια από τον μισθό </w:t>
      </w:r>
      <w:r w:rsidR="00317CA8">
        <w:rPr>
          <w:rFonts w:ascii="Candara" w:hAnsi="Candara"/>
          <w:bCs/>
          <w:iCs/>
          <w:color w:val="000000"/>
          <w:sz w:val="24"/>
          <w:szCs w:val="24"/>
        </w:rPr>
        <w:t>μας, ανάγκη στην οποία οι «αυξήσεις» κοροϊδία που δόθηκαν στους δημόσιους υπαλλήλους από 1/1/2024 σε καμία περίπτωση δεν ανταποκρίνονται.</w:t>
      </w:r>
    </w:p>
    <w:p w:rsidR="00D5009F" w:rsidRPr="00B33297" w:rsidRDefault="00317CA8" w:rsidP="00864B46">
      <w:pPr>
        <w:spacing w:before="120" w:after="120"/>
        <w:ind w:left="357" w:firstLine="720"/>
        <w:jc w:val="both"/>
        <w:rPr>
          <w:rFonts w:ascii="Candara" w:hAnsi="Candara"/>
          <w:bCs/>
          <w:sz w:val="24"/>
          <w:szCs w:val="24"/>
        </w:rPr>
      </w:pPr>
      <w:r>
        <w:rPr>
          <w:rFonts w:ascii="Candara" w:hAnsi="Candara"/>
          <w:bCs/>
          <w:iCs/>
          <w:color w:val="000000"/>
          <w:sz w:val="24"/>
          <w:szCs w:val="24"/>
        </w:rPr>
        <w:t>Μέσα σε αυτό το «σκοτεινό» περιβάλλον η 93</w:t>
      </w:r>
      <w:r w:rsidRPr="00317CA8">
        <w:rPr>
          <w:rFonts w:ascii="Candara" w:hAnsi="Candara"/>
          <w:bCs/>
          <w:iCs/>
          <w:color w:val="000000"/>
          <w:sz w:val="24"/>
          <w:szCs w:val="24"/>
          <w:vertAlign w:val="superscript"/>
        </w:rPr>
        <w:t>η</w:t>
      </w:r>
      <w:r>
        <w:rPr>
          <w:rFonts w:ascii="Candara" w:hAnsi="Candara"/>
          <w:bCs/>
          <w:iCs/>
          <w:color w:val="000000"/>
          <w:sz w:val="24"/>
          <w:szCs w:val="24"/>
        </w:rPr>
        <w:t xml:space="preserve"> </w:t>
      </w:r>
      <w:r w:rsidR="00CE6C26">
        <w:rPr>
          <w:rFonts w:ascii="Candara" w:hAnsi="Candara"/>
          <w:bCs/>
          <w:iCs/>
          <w:color w:val="000000"/>
          <w:sz w:val="24"/>
          <w:szCs w:val="24"/>
        </w:rPr>
        <w:t xml:space="preserve">Γ.Σ. της Δ.Ο.Ε. σηματοδοτεί την, με αμείωτη ένταση, συνέχιση των αγώνων του κλάδου για την αλλαγή </w:t>
      </w:r>
      <w:r w:rsidR="00CE6C26" w:rsidRPr="00B33297">
        <w:rPr>
          <w:rFonts w:ascii="Candara" w:hAnsi="Candara"/>
          <w:bCs/>
          <w:iCs/>
          <w:color w:val="000000"/>
          <w:sz w:val="24"/>
          <w:szCs w:val="24"/>
        </w:rPr>
        <w:t>α</w:t>
      </w:r>
      <w:r w:rsidR="00E17EBA" w:rsidRPr="00B33297">
        <w:rPr>
          <w:rFonts w:ascii="Candara" w:hAnsi="Candara"/>
          <w:bCs/>
          <w:sz w:val="24"/>
          <w:szCs w:val="24"/>
        </w:rPr>
        <w:t xml:space="preserve">υτής της </w:t>
      </w:r>
      <w:r w:rsidR="00D5009F" w:rsidRPr="00B33297">
        <w:rPr>
          <w:rFonts w:ascii="Candara" w:hAnsi="Candara"/>
          <w:bCs/>
          <w:sz w:val="24"/>
          <w:szCs w:val="24"/>
        </w:rPr>
        <w:t xml:space="preserve"> πολιτική</w:t>
      </w:r>
      <w:r w:rsidR="00E17EBA" w:rsidRPr="00B33297">
        <w:rPr>
          <w:rFonts w:ascii="Candara" w:hAnsi="Candara"/>
          <w:bCs/>
          <w:sz w:val="24"/>
          <w:szCs w:val="24"/>
        </w:rPr>
        <w:t>ς</w:t>
      </w:r>
      <w:r w:rsidR="00B33297">
        <w:rPr>
          <w:rFonts w:ascii="Candara" w:hAnsi="Candara"/>
          <w:bCs/>
          <w:sz w:val="24"/>
          <w:szCs w:val="24"/>
        </w:rPr>
        <w:t xml:space="preserve">, τη διεκδίκηση των δικαιωμάτων μας και </w:t>
      </w:r>
      <w:r w:rsidR="00127B76">
        <w:rPr>
          <w:rFonts w:ascii="Candara" w:hAnsi="Candara"/>
          <w:b/>
          <w:sz w:val="24"/>
          <w:szCs w:val="24"/>
        </w:rPr>
        <w:t xml:space="preserve"> </w:t>
      </w:r>
      <w:r w:rsidR="008C1D50" w:rsidRPr="00776AC4">
        <w:rPr>
          <w:rFonts w:ascii="Candara" w:hAnsi="Candara"/>
          <w:bCs/>
          <w:sz w:val="24"/>
          <w:szCs w:val="24"/>
        </w:rPr>
        <w:t>της</w:t>
      </w:r>
      <w:r w:rsidR="008C1D50" w:rsidRPr="008C1D50">
        <w:rPr>
          <w:rFonts w:ascii="Candara" w:hAnsi="Candara"/>
          <w:bCs/>
          <w:color w:val="FF0000"/>
          <w:sz w:val="24"/>
          <w:szCs w:val="24"/>
        </w:rPr>
        <w:t xml:space="preserve"> </w:t>
      </w:r>
      <w:r w:rsidR="00127B76" w:rsidRPr="00B33297">
        <w:rPr>
          <w:rFonts w:ascii="Candara" w:hAnsi="Candara"/>
          <w:bCs/>
          <w:sz w:val="24"/>
          <w:szCs w:val="24"/>
        </w:rPr>
        <w:t xml:space="preserve">υπεράσπισης της </w:t>
      </w:r>
      <w:r w:rsidR="00D5009F" w:rsidRPr="00B33297">
        <w:rPr>
          <w:rFonts w:ascii="Candara" w:hAnsi="Candara"/>
          <w:bCs/>
          <w:sz w:val="24"/>
          <w:szCs w:val="24"/>
        </w:rPr>
        <w:t>δημόσια</w:t>
      </w:r>
      <w:r w:rsidR="00127B76" w:rsidRPr="00B33297">
        <w:rPr>
          <w:rFonts w:ascii="Candara" w:hAnsi="Candara"/>
          <w:bCs/>
          <w:sz w:val="24"/>
          <w:szCs w:val="24"/>
        </w:rPr>
        <w:t>ς</w:t>
      </w:r>
      <w:r w:rsidR="00D5009F" w:rsidRPr="00B33297">
        <w:rPr>
          <w:rFonts w:ascii="Candara" w:hAnsi="Candara"/>
          <w:bCs/>
          <w:sz w:val="24"/>
          <w:szCs w:val="24"/>
        </w:rPr>
        <w:t>  εκπαίδευση</w:t>
      </w:r>
      <w:r w:rsidR="00127B76" w:rsidRPr="00B33297">
        <w:rPr>
          <w:rFonts w:ascii="Candara" w:hAnsi="Candara"/>
          <w:bCs/>
          <w:sz w:val="24"/>
          <w:szCs w:val="24"/>
        </w:rPr>
        <w:t>ς</w:t>
      </w:r>
      <w:r w:rsidR="00782569" w:rsidRPr="00B33297">
        <w:rPr>
          <w:rFonts w:ascii="Candara" w:hAnsi="Candara"/>
          <w:bCs/>
          <w:sz w:val="24"/>
          <w:szCs w:val="24"/>
        </w:rPr>
        <w:t>.</w:t>
      </w:r>
      <w:r w:rsidR="00D5009F" w:rsidRPr="00B33297">
        <w:rPr>
          <w:rFonts w:ascii="Candara" w:hAnsi="Candara"/>
          <w:bCs/>
          <w:sz w:val="24"/>
          <w:szCs w:val="24"/>
        </w:rPr>
        <w:t xml:space="preserve"> </w:t>
      </w:r>
    </w:p>
    <w:p w:rsidR="00A22337" w:rsidRPr="00172ACA" w:rsidRDefault="00A22337" w:rsidP="00A22337">
      <w:pPr>
        <w:spacing w:before="120" w:after="120"/>
        <w:jc w:val="both"/>
        <w:rPr>
          <w:rFonts w:ascii="Candara" w:hAnsi="Candara"/>
          <w:b/>
          <w:sz w:val="24"/>
          <w:szCs w:val="24"/>
        </w:rPr>
      </w:pPr>
    </w:p>
    <w:p w:rsidR="00D5009F" w:rsidRPr="00172ACA" w:rsidRDefault="00D5009F" w:rsidP="00A22337">
      <w:pPr>
        <w:spacing w:before="120" w:after="120"/>
        <w:jc w:val="center"/>
        <w:rPr>
          <w:rFonts w:ascii="Candara" w:hAnsi="Candara"/>
          <w:b/>
          <w:sz w:val="24"/>
          <w:szCs w:val="24"/>
        </w:rPr>
      </w:pPr>
      <w:r w:rsidRPr="00172ACA">
        <w:rPr>
          <w:rFonts w:ascii="Candara" w:hAnsi="Candara"/>
          <w:b/>
          <w:sz w:val="24"/>
          <w:szCs w:val="24"/>
        </w:rPr>
        <w:t>Α. ΔΙΕΚΔΙΚΗΤΙΚΟ ΠΛΑΙΣΙΟ</w:t>
      </w:r>
    </w:p>
    <w:p w:rsidR="00D5009F" w:rsidRPr="00172ACA" w:rsidRDefault="00D5009F" w:rsidP="00A22337">
      <w:pPr>
        <w:spacing w:before="120" w:after="120"/>
        <w:jc w:val="both"/>
        <w:rPr>
          <w:rFonts w:ascii="Candara" w:hAnsi="Candara"/>
          <w:b/>
          <w:sz w:val="24"/>
          <w:szCs w:val="24"/>
        </w:rPr>
      </w:pPr>
    </w:p>
    <w:p w:rsidR="00D5009F" w:rsidRDefault="00D5009F" w:rsidP="00A22337">
      <w:pPr>
        <w:spacing w:before="120" w:after="120"/>
        <w:jc w:val="both"/>
        <w:rPr>
          <w:rFonts w:ascii="Candara" w:hAnsi="Candara"/>
          <w:b/>
          <w:sz w:val="24"/>
          <w:szCs w:val="24"/>
        </w:rPr>
      </w:pPr>
      <w:r w:rsidRPr="00172ACA">
        <w:rPr>
          <w:rFonts w:ascii="Candara" w:hAnsi="Candara"/>
          <w:b/>
          <w:sz w:val="24"/>
          <w:szCs w:val="24"/>
        </w:rPr>
        <w:t>Το Δ.Σ. της Δ.Ο.Ε. εισηγείται στις Γ.Σ. των Συλλόγων:</w:t>
      </w:r>
    </w:p>
    <w:p w:rsidR="00592544" w:rsidRPr="00172ACA" w:rsidRDefault="00592544" w:rsidP="00A22337">
      <w:pPr>
        <w:spacing w:before="120" w:after="120"/>
        <w:jc w:val="both"/>
        <w:rPr>
          <w:rFonts w:ascii="Candara" w:hAnsi="Candara"/>
          <w:b/>
          <w:sz w:val="24"/>
          <w:szCs w:val="24"/>
        </w:rPr>
      </w:pPr>
    </w:p>
    <w:p w:rsidR="0061704A" w:rsidRPr="00172ACA" w:rsidRDefault="00D667EE" w:rsidP="00A22337">
      <w:pPr>
        <w:numPr>
          <w:ilvl w:val="0"/>
          <w:numId w:val="6"/>
        </w:numPr>
        <w:spacing w:before="120" w:after="120"/>
        <w:jc w:val="both"/>
        <w:rPr>
          <w:rFonts w:ascii="Candara" w:hAnsi="Candara"/>
          <w:b/>
          <w:sz w:val="24"/>
          <w:szCs w:val="24"/>
        </w:rPr>
      </w:pPr>
      <w:r>
        <w:rPr>
          <w:rFonts w:ascii="Candara" w:hAnsi="Candara"/>
          <w:b/>
          <w:iCs/>
          <w:sz w:val="24"/>
          <w:szCs w:val="24"/>
        </w:rPr>
        <w:t>Ειδική Αγωγή</w:t>
      </w:r>
      <w:r w:rsidR="001F79BC">
        <w:rPr>
          <w:rFonts w:ascii="Candara" w:hAnsi="Candara"/>
          <w:b/>
          <w:iCs/>
          <w:sz w:val="24"/>
          <w:szCs w:val="24"/>
        </w:rPr>
        <w:t xml:space="preserve"> και Εκπαίδευση</w:t>
      </w:r>
    </w:p>
    <w:p w:rsidR="00810FFF" w:rsidRDefault="00810FFF" w:rsidP="00810FFF">
      <w:pPr>
        <w:pStyle w:val="a3"/>
        <w:spacing w:before="120" w:after="120"/>
        <w:ind w:left="360"/>
        <w:jc w:val="both"/>
        <w:rPr>
          <w:rFonts w:ascii="Candara" w:hAnsi="Candara" w:cs="Tahoma"/>
          <w:iCs/>
          <w:sz w:val="24"/>
          <w:szCs w:val="24"/>
        </w:rPr>
      </w:pPr>
      <w:r>
        <w:rPr>
          <w:rFonts w:ascii="Candara" w:hAnsi="Candara" w:cs="Tahoma"/>
          <w:iCs/>
          <w:sz w:val="24"/>
          <w:szCs w:val="24"/>
        </w:rPr>
        <w:tab/>
      </w:r>
      <w:r>
        <w:rPr>
          <w:rFonts w:ascii="Candara" w:hAnsi="Candara" w:cs="Tahoma"/>
          <w:iCs/>
          <w:sz w:val="24"/>
          <w:szCs w:val="24"/>
        </w:rPr>
        <w:tab/>
        <w:t>Με τις αποφάσεις της 86</w:t>
      </w:r>
      <w:r w:rsidRPr="00810FFF">
        <w:rPr>
          <w:rFonts w:ascii="Candara" w:hAnsi="Candara" w:cs="Tahoma"/>
          <w:iCs/>
          <w:sz w:val="24"/>
          <w:szCs w:val="24"/>
          <w:vertAlign w:val="superscript"/>
        </w:rPr>
        <w:t>ης</w:t>
      </w:r>
      <w:r>
        <w:rPr>
          <w:rFonts w:ascii="Candara" w:hAnsi="Candara" w:cs="Tahoma"/>
          <w:iCs/>
          <w:sz w:val="24"/>
          <w:szCs w:val="24"/>
        </w:rPr>
        <w:t xml:space="preserve"> Γ.Σ. της (Ιούνιος 2017) η Δ.Ο.Ε. είχε θέσει το πλαίσιο διεκδικήσεων για την σωστή </w:t>
      </w:r>
      <w:r w:rsidRPr="00810FFF">
        <w:rPr>
          <w:rFonts w:ascii="Candara" w:hAnsi="Candara" w:cs="Tahoma"/>
          <w:iCs/>
          <w:sz w:val="24"/>
          <w:szCs w:val="24"/>
        </w:rPr>
        <w:t>οργάνωση και λειτουργία</w:t>
      </w:r>
      <w:r>
        <w:rPr>
          <w:rFonts w:ascii="Candara" w:hAnsi="Candara" w:cs="Tahoma"/>
          <w:iCs/>
          <w:sz w:val="24"/>
          <w:szCs w:val="24"/>
        </w:rPr>
        <w:t>, αυτού</w:t>
      </w:r>
      <w:r w:rsidRPr="00810FFF">
        <w:rPr>
          <w:rFonts w:ascii="Candara" w:hAnsi="Candara" w:cs="Tahoma"/>
          <w:iCs/>
          <w:sz w:val="24"/>
          <w:szCs w:val="24"/>
        </w:rPr>
        <w:t xml:space="preserve"> του τόσο ευαίσθητου τομέα της εκπαίδευσης</w:t>
      </w:r>
      <w:r>
        <w:rPr>
          <w:rFonts w:ascii="Candara" w:hAnsi="Candara" w:cs="Tahoma"/>
          <w:iCs/>
          <w:sz w:val="24"/>
          <w:szCs w:val="24"/>
        </w:rPr>
        <w:t xml:space="preserve">. Η πρόταξη, τότε, της ανάγκης του τερματισμού του </w:t>
      </w:r>
      <w:r w:rsidRPr="00810FFF">
        <w:rPr>
          <w:rFonts w:ascii="Candara" w:hAnsi="Candara" w:cs="Tahoma"/>
          <w:iCs/>
          <w:sz w:val="24"/>
          <w:szCs w:val="24"/>
        </w:rPr>
        <w:t>τραγικ</w:t>
      </w:r>
      <w:r>
        <w:rPr>
          <w:rFonts w:ascii="Candara" w:hAnsi="Candara" w:cs="Tahoma"/>
          <w:iCs/>
          <w:sz w:val="24"/>
          <w:szCs w:val="24"/>
        </w:rPr>
        <w:t>ού</w:t>
      </w:r>
      <w:r w:rsidRPr="00810FFF">
        <w:rPr>
          <w:rFonts w:ascii="Candara" w:hAnsi="Candara" w:cs="Tahoma"/>
          <w:iCs/>
          <w:sz w:val="24"/>
          <w:szCs w:val="24"/>
        </w:rPr>
        <w:t xml:space="preserve"> φαιν</w:t>
      </w:r>
      <w:r>
        <w:rPr>
          <w:rFonts w:ascii="Candara" w:hAnsi="Candara" w:cs="Tahoma"/>
          <w:iCs/>
          <w:sz w:val="24"/>
          <w:szCs w:val="24"/>
        </w:rPr>
        <w:t>ο</w:t>
      </w:r>
      <w:r w:rsidRPr="00810FFF">
        <w:rPr>
          <w:rFonts w:ascii="Candara" w:hAnsi="Candara" w:cs="Tahoma"/>
          <w:iCs/>
          <w:sz w:val="24"/>
          <w:szCs w:val="24"/>
        </w:rPr>
        <w:t>μ</w:t>
      </w:r>
      <w:r>
        <w:rPr>
          <w:rFonts w:ascii="Candara" w:hAnsi="Candara" w:cs="Tahoma"/>
          <w:iCs/>
          <w:sz w:val="24"/>
          <w:szCs w:val="24"/>
        </w:rPr>
        <w:t>έ</w:t>
      </w:r>
      <w:r w:rsidRPr="00810FFF">
        <w:rPr>
          <w:rFonts w:ascii="Candara" w:hAnsi="Candara" w:cs="Tahoma"/>
          <w:iCs/>
          <w:sz w:val="24"/>
          <w:szCs w:val="24"/>
        </w:rPr>
        <w:t>νο</w:t>
      </w:r>
      <w:r>
        <w:rPr>
          <w:rFonts w:ascii="Candara" w:hAnsi="Candara" w:cs="Tahoma"/>
          <w:iCs/>
          <w:sz w:val="24"/>
          <w:szCs w:val="24"/>
        </w:rPr>
        <w:t>υ</w:t>
      </w:r>
      <w:r w:rsidRPr="00810FFF">
        <w:rPr>
          <w:rFonts w:ascii="Candara" w:hAnsi="Candara" w:cs="Tahoma"/>
          <w:iCs/>
          <w:sz w:val="24"/>
          <w:szCs w:val="24"/>
        </w:rPr>
        <w:t xml:space="preserve"> οι απόφοιτοι των πανεπιστημιακών σχολών Ειδικής Αγωγής να εργάζονται επί σειρά πολλών ετών ως αναπληρωτές </w:t>
      </w:r>
      <w:r>
        <w:rPr>
          <w:rFonts w:ascii="Candara" w:hAnsi="Candara" w:cs="Tahoma"/>
          <w:iCs/>
          <w:sz w:val="24"/>
          <w:szCs w:val="24"/>
        </w:rPr>
        <w:t xml:space="preserve">δίχως προοπτική </w:t>
      </w:r>
      <w:r w:rsidRPr="00810FFF">
        <w:rPr>
          <w:rFonts w:ascii="Candara" w:hAnsi="Candara" w:cs="Tahoma"/>
          <w:iCs/>
          <w:sz w:val="24"/>
          <w:szCs w:val="24"/>
        </w:rPr>
        <w:t>για το</w:t>
      </w:r>
      <w:r>
        <w:rPr>
          <w:rFonts w:ascii="Candara" w:hAnsi="Candara" w:cs="Tahoma"/>
          <w:iCs/>
          <w:sz w:val="24"/>
          <w:szCs w:val="24"/>
        </w:rPr>
        <w:t>ν</w:t>
      </w:r>
      <w:r w:rsidRPr="00810FFF">
        <w:rPr>
          <w:rFonts w:ascii="Candara" w:hAnsi="Candara" w:cs="Tahoma"/>
          <w:iCs/>
          <w:sz w:val="24"/>
          <w:szCs w:val="24"/>
        </w:rPr>
        <w:t xml:space="preserve"> μόνιμο διορισμό </w:t>
      </w:r>
      <w:r>
        <w:rPr>
          <w:rFonts w:ascii="Candara" w:hAnsi="Candara" w:cs="Tahoma"/>
          <w:iCs/>
          <w:sz w:val="24"/>
          <w:szCs w:val="24"/>
        </w:rPr>
        <w:t>τους σε συνδυασμό με τη συνολική ανάδειξη της ανάγκης πραγματοποίησης διορισμών μόνιμων εκπαιδευτικών από τη Δ.Ο.Ε.</w:t>
      </w:r>
      <w:r w:rsidR="006C3546">
        <w:rPr>
          <w:rFonts w:ascii="Candara" w:hAnsi="Candara" w:cs="Tahoma"/>
          <w:iCs/>
          <w:sz w:val="24"/>
          <w:szCs w:val="24"/>
        </w:rPr>
        <w:t>,</w:t>
      </w:r>
      <w:r>
        <w:rPr>
          <w:rFonts w:ascii="Candara" w:hAnsi="Candara" w:cs="Tahoma"/>
          <w:iCs/>
          <w:sz w:val="24"/>
          <w:szCs w:val="24"/>
        </w:rPr>
        <w:t xml:space="preserve"> απέφερε </w:t>
      </w:r>
      <w:r w:rsidR="006C3546">
        <w:rPr>
          <w:rFonts w:ascii="Candara" w:hAnsi="Candara" w:cs="Tahoma"/>
          <w:iCs/>
          <w:sz w:val="24"/>
          <w:szCs w:val="24"/>
        </w:rPr>
        <w:t>τα χρόνια που ακολούθησαν έναν μεγάλο αριθμό διορισμών που όμως, ιδιαίτερα από τη στιγμή που δεν συνεχίζεται με τον ρυθμό που οι ανάγκες απαιτούν, δεν ήταν αρκετός ώστε να περιοριστεί στο απολύτως στοιχειώδες το φαινόμενο της κάλυψης των κενών στην Ειδική Αγωγή, σε ένα μεγάλο βαθμό, από αναπληρωτές.</w:t>
      </w:r>
      <w:r w:rsidRPr="00810FFF">
        <w:rPr>
          <w:rFonts w:ascii="Candara" w:hAnsi="Candara" w:cs="Tahoma"/>
          <w:iCs/>
          <w:sz w:val="24"/>
          <w:szCs w:val="24"/>
        </w:rPr>
        <w:t xml:space="preserve"> </w:t>
      </w:r>
    </w:p>
    <w:p w:rsidR="006C3546" w:rsidRDefault="006C3546" w:rsidP="00810FFF">
      <w:pPr>
        <w:pStyle w:val="a3"/>
        <w:spacing w:before="120" w:after="120"/>
        <w:ind w:left="360"/>
        <w:jc w:val="both"/>
        <w:rPr>
          <w:rFonts w:ascii="Candara" w:hAnsi="Candara" w:cs="Tahoma"/>
          <w:iCs/>
          <w:sz w:val="24"/>
          <w:szCs w:val="24"/>
        </w:rPr>
      </w:pPr>
      <w:r>
        <w:rPr>
          <w:rFonts w:ascii="Candara" w:hAnsi="Candara" w:cs="Tahoma"/>
          <w:iCs/>
          <w:sz w:val="24"/>
          <w:szCs w:val="24"/>
        </w:rPr>
        <w:tab/>
      </w:r>
      <w:r>
        <w:rPr>
          <w:rFonts w:ascii="Candara" w:hAnsi="Candara" w:cs="Tahoma"/>
          <w:iCs/>
          <w:sz w:val="24"/>
          <w:szCs w:val="24"/>
        </w:rPr>
        <w:tab/>
        <w:t xml:space="preserve">Μετά την πάροδο επτά ετών και τη συσσώρευση προβλημάτων που εντάθηκαν στην περίοδο της πανδημίας, τα αιτήματα της απόδοσης </w:t>
      </w:r>
      <w:r w:rsidR="00810FFF" w:rsidRPr="00810FFF">
        <w:rPr>
          <w:rFonts w:ascii="Candara" w:hAnsi="Candara" w:cs="Tahoma"/>
          <w:iCs/>
          <w:sz w:val="24"/>
          <w:szCs w:val="24"/>
        </w:rPr>
        <w:t>όλ</w:t>
      </w:r>
      <w:r>
        <w:rPr>
          <w:rFonts w:ascii="Candara" w:hAnsi="Candara" w:cs="Tahoma"/>
          <w:iCs/>
          <w:sz w:val="24"/>
          <w:szCs w:val="24"/>
        </w:rPr>
        <w:t>ων</w:t>
      </w:r>
      <w:r w:rsidR="00810FFF" w:rsidRPr="00810FFF">
        <w:rPr>
          <w:rFonts w:ascii="Candara" w:hAnsi="Candara" w:cs="Tahoma"/>
          <w:iCs/>
          <w:sz w:val="24"/>
          <w:szCs w:val="24"/>
        </w:rPr>
        <w:t xml:space="preserve"> τ</w:t>
      </w:r>
      <w:r>
        <w:rPr>
          <w:rFonts w:ascii="Candara" w:hAnsi="Candara" w:cs="Tahoma"/>
          <w:iCs/>
          <w:sz w:val="24"/>
          <w:szCs w:val="24"/>
        </w:rPr>
        <w:t>ων</w:t>
      </w:r>
      <w:r w:rsidR="00810FFF" w:rsidRPr="00810FFF">
        <w:rPr>
          <w:rFonts w:ascii="Candara" w:hAnsi="Candara" w:cs="Tahoma"/>
          <w:iCs/>
          <w:sz w:val="24"/>
          <w:szCs w:val="24"/>
        </w:rPr>
        <w:t xml:space="preserve"> απαραίτητ</w:t>
      </w:r>
      <w:r>
        <w:rPr>
          <w:rFonts w:ascii="Candara" w:hAnsi="Candara" w:cs="Tahoma"/>
          <w:iCs/>
          <w:sz w:val="24"/>
          <w:szCs w:val="24"/>
        </w:rPr>
        <w:t>ων</w:t>
      </w:r>
      <w:r w:rsidR="00810FFF" w:rsidRPr="00810FFF">
        <w:rPr>
          <w:rFonts w:ascii="Candara" w:hAnsi="Candara" w:cs="Tahoma"/>
          <w:iCs/>
          <w:sz w:val="24"/>
          <w:szCs w:val="24"/>
        </w:rPr>
        <w:t xml:space="preserve"> κονδ</w:t>
      </w:r>
      <w:r>
        <w:rPr>
          <w:rFonts w:ascii="Candara" w:hAnsi="Candara" w:cs="Tahoma"/>
          <w:iCs/>
          <w:sz w:val="24"/>
          <w:szCs w:val="24"/>
        </w:rPr>
        <w:t>υλίων</w:t>
      </w:r>
      <w:r w:rsidR="00810FFF" w:rsidRPr="00810FFF">
        <w:rPr>
          <w:rFonts w:ascii="Candara" w:hAnsi="Candara" w:cs="Tahoma"/>
          <w:iCs/>
          <w:sz w:val="24"/>
          <w:szCs w:val="24"/>
        </w:rPr>
        <w:t xml:space="preserve"> ώστε να γίνουν πράξη τα κατάλληλα κτίρια, η δυνατότητα μεταφοράς των μαθητών και ο μόνιμος διορισμός όλου του απαραίτητου προσωπικού (Εκπαιδευτικοί, Ειδικό Εκπαιδευτικό και Βοηθητικό Προσωπικό)</w:t>
      </w:r>
      <w:r>
        <w:rPr>
          <w:rFonts w:ascii="Candara" w:hAnsi="Candara" w:cs="Tahoma"/>
          <w:iCs/>
          <w:sz w:val="24"/>
          <w:szCs w:val="24"/>
        </w:rPr>
        <w:t xml:space="preserve"> παραμένουν και σήμερα επίκαιρα.</w:t>
      </w:r>
    </w:p>
    <w:p w:rsidR="001F79BC" w:rsidRDefault="006C3546" w:rsidP="00810FFF">
      <w:pPr>
        <w:pStyle w:val="a3"/>
        <w:spacing w:before="120" w:after="120"/>
        <w:ind w:left="360"/>
        <w:jc w:val="both"/>
        <w:rPr>
          <w:rFonts w:ascii="Candara" w:hAnsi="Candara" w:cs="Tahoma"/>
          <w:iCs/>
          <w:sz w:val="24"/>
          <w:szCs w:val="24"/>
        </w:rPr>
      </w:pPr>
      <w:r>
        <w:rPr>
          <w:rFonts w:ascii="Candara" w:hAnsi="Candara" w:cs="Tahoma"/>
          <w:iCs/>
          <w:sz w:val="24"/>
          <w:szCs w:val="24"/>
        </w:rPr>
        <w:lastRenderedPageBreak/>
        <w:tab/>
      </w:r>
      <w:r>
        <w:rPr>
          <w:rFonts w:ascii="Candara" w:hAnsi="Candara" w:cs="Tahoma"/>
          <w:iCs/>
          <w:sz w:val="24"/>
          <w:szCs w:val="24"/>
        </w:rPr>
        <w:tab/>
      </w:r>
      <w:r w:rsidR="00810FFF" w:rsidRPr="00810FFF">
        <w:rPr>
          <w:rFonts w:ascii="Candara" w:hAnsi="Candara" w:cs="Tahoma"/>
          <w:iCs/>
          <w:sz w:val="24"/>
          <w:szCs w:val="24"/>
        </w:rPr>
        <w:t xml:space="preserve">  Η ειδική εκπαίδευση στη χώρα μας </w:t>
      </w:r>
      <w:r>
        <w:rPr>
          <w:rFonts w:ascii="Candara" w:hAnsi="Candara" w:cs="Tahoma"/>
          <w:iCs/>
          <w:sz w:val="24"/>
          <w:szCs w:val="24"/>
        </w:rPr>
        <w:t>δ</w:t>
      </w:r>
      <w:r w:rsidR="00810FFF" w:rsidRPr="00810FFF">
        <w:rPr>
          <w:rFonts w:ascii="Candara" w:hAnsi="Candara" w:cs="Tahoma"/>
          <w:iCs/>
          <w:sz w:val="24"/>
          <w:szCs w:val="24"/>
        </w:rPr>
        <w:t>εν αντιμετωπίστηκε ποτέ</w:t>
      </w:r>
      <w:r>
        <w:rPr>
          <w:rFonts w:ascii="Candara" w:hAnsi="Candara" w:cs="Tahoma"/>
          <w:iCs/>
          <w:sz w:val="24"/>
          <w:szCs w:val="24"/>
        </w:rPr>
        <w:t>, στον απαιτούμενο βαθμό,</w:t>
      </w:r>
      <w:r w:rsidR="00810FFF" w:rsidRPr="00810FFF">
        <w:rPr>
          <w:rFonts w:ascii="Candara" w:hAnsi="Candara" w:cs="Tahoma"/>
          <w:iCs/>
          <w:sz w:val="24"/>
          <w:szCs w:val="24"/>
        </w:rPr>
        <w:t xml:space="preserve"> ως αναπόσπαστο μέρος της βασικής εκπαίδευσης</w:t>
      </w:r>
      <w:r>
        <w:rPr>
          <w:rFonts w:ascii="Candara" w:hAnsi="Candara" w:cs="Tahoma"/>
          <w:iCs/>
          <w:sz w:val="24"/>
          <w:szCs w:val="24"/>
        </w:rPr>
        <w:t xml:space="preserve"> </w:t>
      </w:r>
      <w:r w:rsidRPr="00DA261E">
        <w:rPr>
          <w:rFonts w:ascii="Candara" w:hAnsi="Candara" w:cs="Tahoma"/>
          <w:iCs/>
          <w:sz w:val="24"/>
          <w:szCs w:val="24"/>
        </w:rPr>
        <w:t>και</w:t>
      </w:r>
      <w:r w:rsidR="00F2528E" w:rsidRPr="00DA261E">
        <w:rPr>
          <w:rFonts w:ascii="Candara" w:hAnsi="Candara" w:cs="Tahoma"/>
          <w:iCs/>
          <w:sz w:val="24"/>
          <w:szCs w:val="24"/>
        </w:rPr>
        <w:t xml:space="preserve"> η σημερινή κυβέρνηση </w:t>
      </w:r>
      <w:r w:rsidR="00990F1B" w:rsidRPr="00DA261E">
        <w:rPr>
          <w:rFonts w:ascii="Candara" w:hAnsi="Candara" w:cs="Tahoma"/>
          <w:iCs/>
          <w:sz w:val="24"/>
          <w:szCs w:val="24"/>
        </w:rPr>
        <w:t>δεν ασκεί</w:t>
      </w:r>
      <w:r w:rsidR="000D43D3" w:rsidRPr="00DA261E">
        <w:rPr>
          <w:rFonts w:ascii="Candara" w:hAnsi="Candara" w:cs="Tahoma"/>
          <w:iCs/>
          <w:sz w:val="24"/>
          <w:szCs w:val="24"/>
        </w:rPr>
        <w:t xml:space="preserve"> </w:t>
      </w:r>
      <w:r w:rsidR="00F2528E" w:rsidRPr="00DA261E">
        <w:rPr>
          <w:rFonts w:ascii="Candara" w:hAnsi="Candara" w:cs="Tahoma"/>
          <w:iCs/>
          <w:sz w:val="24"/>
          <w:szCs w:val="24"/>
        </w:rPr>
        <w:t xml:space="preserve">εκπαιδευτική πολιτική στο πλαίσιο </w:t>
      </w:r>
      <w:r w:rsidR="00B41790" w:rsidRPr="00DA261E">
        <w:rPr>
          <w:rFonts w:ascii="Candara" w:hAnsi="Candara" w:cs="Tahoma"/>
          <w:iCs/>
          <w:sz w:val="24"/>
          <w:szCs w:val="24"/>
        </w:rPr>
        <w:t>του «συμπεριληπτικού σχολείου»</w:t>
      </w:r>
      <w:r w:rsidR="00F2528E" w:rsidRPr="00DA261E">
        <w:rPr>
          <w:rFonts w:ascii="Candara" w:hAnsi="Candara" w:cs="Tahoma"/>
          <w:iCs/>
          <w:sz w:val="24"/>
          <w:szCs w:val="24"/>
        </w:rPr>
        <w:t xml:space="preserve"> που θα </w:t>
      </w:r>
      <w:r w:rsidRPr="00DA261E">
        <w:rPr>
          <w:rFonts w:ascii="Candara" w:hAnsi="Candara" w:cs="Tahoma"/>
          <w:iCs/>
          <w:sz w:val="24"/>
          <w:szCs w:val="24"/>
        </w:rPr>
        <w:t>αποτελ</w:t>
      </w:r>
      <w:r w:rsidR="00F2528E" w:rsidRPr="00DA261E">
        <w:rPr>
          <w:rFonts w:ascii="Candara" w:hAnsi="Candara" w:cs="Tahoma"/>
          <w:iCs/>
          <w:sz w:val="24"/>
          <w:szCs w:val="24"/>
        </w:rPr>
        <w:t xml:space="preserve">ούσε </w:t>
      </w:r>
      <w:r w:rsidRPr="00DA261E">
        <w:rPr>
          <w:rFonts w:ascii="Candara" w:hAnsi="Candara" w:cs="Tahoma"/>
          <w:iCs/>
          <w:sz w:val="24"/>
          <w:szCs w:val="24"/>
        </w:rPr>
        <w:t>μοχλό συνολικής στήριξης και ανάπτυξης όλων των δομών της Ειδικής Αγωγής</w:t>
      </w:r>
      <w:r w:rsidR="00990F1B" w:rsidRPr="00DA261E">
        <w:rPr>
          <w:rFonts w:ascii="Candara" w:hAnsi="Candara" w:cs="Tahoma"/>
          <w:iCs/>
          <w:sz w:val="24"/>
          <w:szCs w:val="24"/>
        </w:rPr>
        <w:t>.</w:t>
      </w:r>
      <w:r w:rsidR="001F79BC" w:rsidRPr="00DA261E">
        <w:rPr>
          <w:rFonts w:ascii="Candara" w:hAnsi="Candara" w:cs="Tahoma"/>
          <w:iCs/>
          <w:sz w:val="24"/>
          <w:szCs w:val="24"/>
        </w:rPr>
        <w:t xml:space="preserve"> </w:t>
      </w:r>
      <w:r w:rsidR="00990F1B" w:rsidRPr="00DA261E">
        <w:rPr>
          <w:rFonts w:ascii="Candara" w:hAnsi="Candara" w:cs="Tahoma"/>
          <w:iCs/>
          <w:sz w:val="24"/>
          <w:szCs w:val="24"/>
        </w:rPr>
        <w:t>Α</w:t>
      </w:r>
      <w:r w:rsidR="00B41790" w:rsidRPr="00DA261E">
        <w:rPr>
          <w:rFonts w:ascii="Candara" w:hAnsi="Candara" w:cs="Tahoma"/>
          <w:iCs/>
          <w:sz w:val="24"/>
          <w:szCs w:val="24"/>
        </w:rPr>
        <w:t>ντ’ αυτού παρερμηνεύεται και</w:t>
      </w:r>
      <w:r w:rsidR="001F79BC" w:rsidRPr="00DA261E">
        <w:rPr>
          <w:rFonts w:ascii="Candara" w:hAnsi="Candara" w:cs="Tahoma"/>
          <w:iCs/>
          <w:sz w:val="24"/>
          <w:szCs w:val="24"/>
        </w:rPr>
        <w:t xml:space="preserve"> εργαλειοποιείται </w:t>
      </w:r>
      <w:r w:rsidR="00B41790" w:rsidRPr="00DA261E">
        <w:rPr>
          <w:rFonts w:ascii="Candara" w:hAnsi="Candara" w:cs="Tahoma"/>
          <w:iCs/>
          <w:sz w:val="24"/>
          <w:szCs w:val="24"/>
        </w:rPr>
        <w:t xml:space="preserve">η έννοια της συμπερίληψης </w:t>
      </w:r>
      <w:r w:rsidR="001F79BC" w:rsidRPr="00DA261E">
        <w:rPr>
          <w:rFonts w:ascii="Candara" w:hAnsi="Candara" w:cs="Tahoma"/>
          <w:iCs/>
          <w:sz w:val="24"/>
          <w:szCs w:val="24"/>
        </w:rPr>
        <w:t>και γίνεται άλλοθι για την υποβάθμιση των Ειδικών Σχολείων, την ελλιπή στελέχωση και μη ίδρυση</w:t>
      </w:r>
      <w:r w:rsidR="001F79BC">
        <w:rPr>
          <w:rFonts w:ascii="Candara" w:hAnsi="Candara" w:cs="Tahoma"/>
          <w:iCs/>
          <w:sz w:val="24"/>
          <w:szCs w:val="24"/>
        </w:rPr>
        <w:t xml:space="preserve"> νέων, απαραίτητων, Τμημάτων Ένταξης και τη δημιουργία της στρεβλής εικόνας ότι </w:t>
      </w:r>
      <w:r w:rsidR="00810FFF" w:rsidRPr="00810FFF">
        <w:rPr>
          <w:rFonts w:ascii="Candara" w:hAnsi="Candara" w:cs="Tahoma"/>
          <w:iCs/>
          <w:sz w:val="24"/>
          <w:szCs w:val="24"/>
        </w:rPr>
        <w:t xml:space="preserve">η </w:t>
      </w:r>
      <w:r w:rsidR="001F79BC">
        <w:rPr>
          <w:rFonts w:ascii="Candara" w:hAnsi="Candara" w:cs="Tahoma"/>
          <w:iCs/>
          <w:sz w:val="24"/>
          <w:szCs w:val="24"/>
        </w:rPr>
        <w:t>συμπερίληψη αρχίζει και τελειώνει στον επικουρικό θεσμό της Παράλληλης Στήριξης. Η πολύ πρόσφατη, με απόκρυψη των προθέσεών της, «έναρξη» της συζήτησης για την Ειδική Εκπαίδευση από την πολιτική ηγεσία του Υ.ΠΑΙ.Θ.Α. σε συνδυασμό με τις κατευθύνσεις των αλλαγών που συντελούνται διεθνώς στον τομέα, εντείνει την ανησυχία των εκπαιδευτικών για το ότι βρισκόμαστε στο κατώφλι αλλαγών που, στο πλαίσιο της συρρίκνωσης της μέριμνας της πολιτείας για το δημόσιο σχολείο, θα οδηγήσει στην περαιτέρω υποβάθμιση της Ειδικής Αγωγής και Εκπαίδευσης</w:t>
      </w:r>
      <w:r w:rsidR="00C6570F">
        <w:rPr>
          <w:rFonts w:ascii="Candara" w:hAnsi="Candara" w:cs="Tahoma"/>
          <w:iCs/>
          <w:sz w:val="24"/>
          <w:szCs w:val="24"/>
        </w:rPr>
        <w:t>.</w:t>
      </w:r>
    </w:p>
    <w:p w:rsidR="00C6570F" w:rsidRDefault="00C6570F" w:rsidP="00810FFF">
      <w:pPr>
        <w:pStyle w:val="a3"/>
        <w:spacing w:before="120" w:after="120"/>
        <w:ind w:left="360"/>
        <w:jc w:val="both"/>
        <w:rPr>
          <w:rFonts w:ascii="Candara" w:hAnsi="Candara" w:cs="Tahoma"/>
          <w:iCs/>
          <w:sz w:val="24"/>
          <w:szCs w:val="24"/>
        </w:rPr>
      </w:pPr>
      <w:r>
        <w:rPr>
          <w:rFonts w:ascii="Candara" w:hAnsi="Candara" w:cs="Tahoma"/>
          <w:iCs/>
          <w:sz w:val="24"/>
          <w:szCs w:val="24"/>
        </w:rPr>
        <w:tab/>
      </w:r>
      <w:r>
        <w:rPr>
          <w:rFonts w:ascii="Candara" w:hAnsi="Candara" w:cs="Tahoma"/>
          <w:iCs/>
          <w:sz w:val="24"/>
          <w:szCs w:val="24"/>
        </w:rPr>
        <w:tab/>
      </w:r>
      <w:r w:rsidR="00587F6E">
        <w:rPr>
          <w:rFonts w:ascii="Candara" w:hAnsi="Candara" w:cs="Tahoma"/>
          <w:iCs/>
          <w:sz w:val="24"/>
          <w:szCs w:val="24"/>
        </w:rPr>
        <w:t>Η 93</w:t>
      </w:r>
      <w:r w:rsidR="00587F6E" w:rsidRPr="00587F6E">
        <w:rPr>
          <w:rFonts w:ascii="Candara" w:hAnsi="Candara" w:cs="Tahoma"/>
          <w:iCs/>
          <w:sz w:val="24"/>
          <w:szCs w:val="24"/>
          <w:vertAlign w:val="superscript"/>
        </w:rPr>
        <w:t>η</w:t>
      </w:r>
      <w:r w:rsidR="00587F6E">
        <w:rPr>
          <w:rFonts w:ascii="Candara" w:hAnsi="Candara" w:cs="Tahoma"/>
          <w:iCs/>
          <w:sz w:val="24"/>
          <w:szCs w:val="24"/>
        </w:rPr>
        <w:t xml:space="preserve"> Γ.Σ. της Δ.Ο.Ε. θέτει το πλαίσιο των διεκδικήσεων του κλάδου σε αυτό το κρίσιμό σημείο επικαιροποιώντας και ενισχύοντας τις θέσεις της 87</w:t>
      </w:r>
      <w:r w:rsidR="00587F6E" w:rsidRPr="00587F6E">
        <w:rPr>
          <w:rFonts w:ascii="Candara" w:hAnsi="Candara" w:cs="Tahoma"/>
          <w:iCs/>
          <w:sz w:val="24"/>
          <w:szCs w:val="24"/>
          <w:vertAlign w:val="superscript"/>
        </w:rPr>
        <w:t>ης</w:t>
      </w:r>
      <w:r w:rsidR="00587F6E">
        <w:rPr>
          <w:rFonts w:ascii="Candara" w:hAnsi="Candara" w:cs="Tahoma"/>
          <w:iCs/>
          <w:sz w:val="24"/>
          <w:szCs w:val="24"/>
        </w:rPr>
        <w:t xml:space="preserve"> Γ.Σ..</w:t>
      </w:r>
    </w:p>
    <w:p w:rsidR="00810FFF" w:rsidRDefault="00810FFF" w:rsidP="00810FFF">
      <w:pPr>
        <w:pStyle w:val="a3"/>
        <w:spacing w:before="120" w:after="120"/>
        <w:ind w:left="360"/>
        <w:jc w:val="both"/>
        <w:rPr>
          <w:rFonts w:ascii="Candara" w:hAnsi="Candara" w:cs="Tahoma"/>
          <w:iCs/>
          <w:sz w:val="24"/>
          <w:szCs w:val="24"/>
        </w:rPr>
      </w:pPr>
    </w:p>
    <w:p w:rsidR="00810FFF" w:rsidRPr="00810FFF" w:rsidRDefault="00810FFF" w:rsidP="00810FFF">
      <w:pPr>
        <w:pStyle w:val="a3"/>
        <w:spacing w:before="120" w:after="120"/>
        <w:ind w:left="360"/>
        <w:jc w:val="both"/>
        <w:rPr>
          <w:rFonts w:ascii="Candara" w:hAnsi="Candara" w:cs="Tahoma"/>
          <w:iCs/>
          <w:sz w:val="24"/>
          <w:szCs w:val="24"/>
        </w:rPr>
      </w:pPr>
      <w:r>
        <w:rPr>
          <w:rFonts w:ascii="Candara" w:hAnsi="Candara" w:cs="Tahoma"/>
          <w:iCs/>
          <w:sz w:val="24"/>
          <w:szCs w:val="24"/>
        </w:rPr>
        <w:tab/>
      </w:r>
      <w:r w:rsidRPr="00810FFF">
        <w:rPr>
          <w:rFonts w:ascii="Candara" w:hAnsi="Candara" w:cs="Tahoma"/>
          <w:b/>
          <w:bCs/>
          <w:iCs/>
          <w:sz w:val="24"/>
          <w:szCs w:val="24"/>
        </w:rPr>
        <w:t>Διεκδικήσεις :</w:t>
      </w:r>
    </w:p>
    <w:p w:rsidR="008405F8" w:rsidRDefault="00810FFF" w:rsidP="00A76E07">
      <w:pPr>
        <w:pStyle w:val="a3"/>
        <w:numPr>
          <w:ilvl w:val="0"/>
          <w:numId w:val="33"/>
        </w:numPr>
        <w:spacing w:before="120" w:after="120"/>
        <w:jc w:val="both"/>
        <w:rPr>
          <w:rFonts w:ascii="Candara" w:hAnsi="Candara" w:cs="Tahoma"/>
          <w:iCs/>
          <w:sz w:val="24"/>
          <w:szCs w:val="24"/>
        </w:rPr>
      </w:pPr>
      <w:r w:rsidRPr="008405F8">
        <w:rPr>
          <w:rFonts w:ascii="Candara" w:hAnsi="Candara" w:cs="Tahoma"/>
          <w:iCs/>
          <w:sz w:val="24"/>
          <w:szCs w:val="24"/>
        </w:rPr>
        <w:t>Νέο σύγχρονο θεσμικό πλαίσιο</w:t>
      </w:r>
      <w:r w:rsidR="0044105E">
        <w:rPr>
          <w:rFonts w:ascii="Candara" w:hAnsi="Candara" w:cs="Tahoma"/>
          <w:iCs/>
          <w:sz w:val="24"/>
          <w:szCs w:val="24"/>
        </w:rPr>
        <w:t xml:space="preserve">, </w:t>
      </w:r>
      <w:r w:rsidRPr="008405F8">
        <w:rPr>
          <w:rFonts w:ascii="Candara" w:hAnsi="Candara" w:cs="Tahoma"/>
          <w:iCs/>
          <w:sz w:val="24"/>
          <w:szCs w:val="24"/>
        </w:rPr>
        <w:t>που  θα προκύψει μέσα από ουσιαστικό διάλογο με όλους τους εμπλεκόμενους φορείς  με το οποίο η πολιτεία θα κατοχυρώνει και θα   διασφαλίζει σε όλους τους μαθητές με αναπηρία και Ειδικές Εκπαιδευτικές Ανάγκες  την υποστήριξη ώστε να προαχθούν σωματικά, νοητικά, συναισθηματικά, κοινωνικά, ηθικά και αισθητικά στο</w:t>
      </w:r>
      <w:r w:rsidR="00587F6E" w:rsidRPr="008405F8">
        <w:rPr>
          <w:rFonts w:ascii="Candara" w:hAnsi="Candara" w:cs="Tahoma"/>
          <w:iCs/>
          <w:sz w:val="24"/>
          <w:szCs w:val="24"/>
        </w:rPr>
        <w:t>ν</w:t>
      </w:r>
      <w:r w:rsidRPr="008405F8">
        <w:rPr>
          <w:rFonts w:ascii="Candara" w:hAnsi="Candara" w:cs="Tahoma"/>
          <w:iCs/>
          <w:sz w:val="24"/>
          <w:szCs w:val="24"/>
        </w:rPr>
        <w:t xml:space="preserve"> βαθμό που οι δυνατότητές τους το επιτρέπουν στο σχολικό και κοινωνικό περιβάλλον, μέσα σε κλίμα ισοτιμίας, ελευθερίας ασφάλειας και σεβασμού της προσωπικότητάς </w:t>
      </w:r>
      <w:r w:rsidR="0044105E">
        <w:rPr>
          <w:rFonts w:ascii="Candara" w:hAnsi="Candara" w:cs="Tahoma"/>
          <w:iCs/>
          <w:sz w:val="24"/>
          <w:szCs w:val="24"/>
        </w:rPr>
        <w:t>τους</w:t>
      </w:r>
      <w:r w:rsidRPr="008405F8">
        <w:rPr>
          <w:rFonts w:ascii="Candara" w:hAnsi="Candara" w:cs="Tahoma"/>
          <w:iCs/>
          <w:sz w:val="24"/>
          <w:szCs w:val="24"/>
        </w:rPr>
        <w:t xml:space="preserve">. </w:t>
      </w:r>
    </w:p>
    <w:p w:rsidR="008405F8" w:rsidRPr="00DA261E" w:rsidRDefault="00810FFF" w:rsidP="00B37AF4">
      <w:pPr>
        <w:pStyle w:val="a3"/>
        <w:numPr>
          <w:ilvl w:val="0"/>
          <w:numId w:val="33"/>
        </w:numPr>
        <w:spacing w:before="120" w:after="120"/>
        <w:jc w:val="both"/>
        <w:rPr>
          <w:rFonts w:ascii="Candara" w:hAnsi="Candara" w:cs="Tahoma"/>
          <w:iCs/>
          <w:sz w:val="24"/>
          <w:szCs w:val="24"/>
        </w:rPr>
      </w:pPr>
      <w:r w:rsidRPr="008405F8">
        <w:rPr>
          <w:rFonts w:ascii="Candara" w:hAnsi="Candara" w:cs="Tahoma"/>
          <w:iCs/>
          <w:sz w:val="24"/>
          <w:szCs w:val="24"/>
        </w:rPr>
        <w:t>Το νέο θεσμικό πλαίσιο φυσικά θα πρέπει να αντιμετωπίζει την Ειδική Αγωγή και Εκπαίδευση όχι αποσπασματικά και αποκομμένη από την υπόλοιπη εκπαίδευση αλλά</w:t>
      </w:r>
      <w:r w:rsidR="0044105E">
        <w:rPr>
          <w:rFonts w:ascii="Candara" w:hAnsi="Candara" w:cs="Tahoma"/>
          <w:iCs/>
          <w:sz w:val="24"/>
          <w:szCs w:val="24"/>
        </w:rPr>
        <w:t>,</w:t>
      </w:r>
      <w:r w:rsidRPr="008405F8">
        <w:rPr>
          <w:rFonts w:ascii="Candara" w:hAnsi="Candara" w:cs="Tahoma"/>
          <w:iCs/>
          <w:sz w:val="24"/>
          <w:szCs w:val="24"/>
        </w:rPr>
        <w:t xml:space="preserve"> </w:t>
      </w:r>
      <w:r w:rsidR="0044105E" w:rsidRPr="00DA261E">
        <w:rPr>
          <w:rFonts w:ascii="Candara" w:hAnsi="Candara" w:cs="Tahoma"/>
          <w:iCs/>
          <w:sz w:val="24"/>
          <w:szCs w:val="24"/>
        </w:rPr>
        <w:t xml:space="preserve">με ενιαία λογική, </w:t>
      </w:r>
      <w:r w:rsidRPr="00DA261E">
        <w:rPr>
          <w:rFonts w:ascii="Candara" w:hAnsi="Candara" w:cs="Tahoma"/>
          <w:iCs/>
          <w:sz w:val="24"/>
          <w:szCs w:val="24"/>
        </w:rPr>
        <w:t>ως αναπόσπαστο λειτουργικό μέρος της υποχρεωτικής Δημόσιας Δωρεάν  Παιδείας</w:t>
      </w:r>
      <w:r w:rsidR="008405F8" w:rsidRPr="00DA261E">
        <w:rPr>
          <w:rFonts w:ascii="Candara" w:hAnsi="Candara" w:cs="Tahoma"/>
          <w:iCs/>
          <w:sz w:val="24"/>
          <w:szCs w:val="24"/>
        </w:rPr>
        <w:t xml:space="preserve">. </w:t>
      </w:r>
    </w:p>
    <w:p w:rsidR="008405F8" w:rsidRPr="00DA261E" w:rsidRDefault="00810FFF" w:rsidP="0066686A">
      <w:pPr>
        <w:pStyle w:val="a3"/>
        <w:numPr>
          <w:ilvl w:val="0"/>
          <w:numId w:val="33"/>
        </w:numPr>
        <w:spacing w:before="120" w:after="120"/>
        <w:jc w:val="both"/>
        <w:rPr>
          <w:rFonts w:ascii="Candara" w:hAnsi="Candara" w:cs="Tahoma"/>
          <w:iCs/>
          <w:sz w:val="24"/>
          <w:szCs w:val="24"/>
        </w:rPr>
      </w:pPr>
      <w:r w:rsidRPr="00DA261E">
        <w:rPr>
          <w:rFonts w:ascii="Candara" w:hAnsi="Candara" w:cs="Tahoma"/>
          <w:iCs/>
          <w:sz w:val="24"/>
          <w:szCs w:val="24"/>
        </w:rPr>
        <w:t>Γενναία χρηματοδότηση για την κάλυψη όλων των λειτουργικών δαπανών των Σ</w:t>
      </w:r>
      <w:r w:rsidR="00864B46" w:rsidRPr="00DA261E">
        <w:rPr>
          <w:rFonts w:ascii="Candara" w:hAnsi="Candara" w:cs="Tahoma"/>
          <w:iCs/>
          <w:sz w:val="24"/>
          <w:szCs w:val="24"/>
        </w:rPr>
        <w:t>.</w:t>
      </w:r>
      <w:r w:rsidRPr="00DA261E">
        <w:rPr>
          <w:rFonts w:ascii="Candara" w:hAnsi="Candara" w:cs="Tahoma"/>
          <w:iCs/>
          <w:sz w:val="24"/>
          <w:szCs w:val="24"/>
        </w:rPr>
        <w:t>Μ</w:t>
      </w:r>
      <w:r w:rsidR="00864B46" w:rsidRPr="00DA261E">
        <w:rPr>
          <w:rFonts w:ascii="Candara" w:hAnsi="Candara" w:cs="Tahoma"/>
          <w:iCs/>
          <w:sz w:val="24"/>
          <w:szCs w:val="24"/>
        </w:rPr>
        <w:t>.</w:t>
      </w:r>
      <w:r w:rsidRPr="00DA261E">
        <w:rPr>
          <w:rFonts w:ascii="Candara" w:hAnsi="Candara" w:cs="Tahoma"/>
          <w:iCs/>
          <w:sz w:val="24"/>
          <w:szCs w:val="24"/>
        </w:rPr>
        <w:t>Ε</w:t>
      </w:r>
      <w:r w:rsidR="00864B46" w:rsidRPr="00DA261E">
        <w:rPr>
          <w:rFonts w:ascii="Candara" w:hAnsi="Candara" w:cs="Tahoma"/>
          <w:iCs/>
          <w:sz w:val="24"/>
          <w:szCs w:val="24"/>
        </w:rPr>
        <w:t>.</w:t>
      </w:r>
      <w:r w:rsidRPr="00DA261E">
        <w:rPr>
          <w:rFonts w:ascii="Candara" w:hAnsi="Candara" w:cs="Tahoma"/>
          <w:iCs/>
          <w:sz w:val="24"/>
          <w:szCs w:val="24"/>
        </w:rPr>
        <w:t>Α</w:t>
      </w:r>
      <w:r w:rsidR="00864B46" w:rsidRPr="00DA261E">
        <w:rPr>
          <w:rFonts w:ascii="Candara" w:hAnsi="Candara" w:cs="Tahoma"/>
          <w:iCs/>
          <w:sz w:val="24"/>
          <w:szCs w:val="24"/>
        </w:rPr>
        <w:t>.</w:t>
      </w:r>
      <w:r w:rsidRPr="00DA261E">
        <w:rPr>
          <w:rFonts w:ascii="Candara" w:hAnsi="Candara" w:cs="Tahoma"/>
          <w:iCs/>
          <w:sz w:val="24"/>
          <w:szCs w:val="24"/>
        </w:rPr>
        <w:t>Ε</w:t>
      </w:r>
      <w:r w:rsidR="00864B46" w:rsidRPr="00DA261E">
        <w:rPr>
          <w:rFonts w:ascii="Candara" w:hAnsi="Candara" w:cs="Tahoma"/>
          <w:iCs/>
          <w:sz w:val="24"/>
          <w:szCs w:val="24"/>
        </w:rPr>
        <w:t>.</w:t>
      </w:r>
      <w:r w:rsidRPr="00DA261E">
        <w:rPr>
          <w:rFonts w:ascii="Candara" w:hAnsi="Candara" w:cs="Tahoma"/>
          <w:iCs/>
          <w:sz w:val="24"/>
          <w:szCs w:val="24"/>
        </w:rPr>
        <w:t xml:space="preserve"> για τον εξοπλισμό τους με την κατάλληλη υλικοτεχνική υποδομή.</w:t>
      </w:r>
    </w:p>
    <w:p w:rsidR="008405F8" w:rsidRPr="00DA261E" w:rsidRDefault="008405F8" w:rsidP="001070AB">
      <w:pPr>
        <w:pStyle w:val="a3"/>
        <w:numPr>
          <w:ilvl w:val="0"/>
          <w:numId w:val="33"/>
        </w:numPr>
        <w:spacing w:before="120" w:after="120"/>
        <w:jc w:val="both"/>
        <w:rPr>
          <w:rFonts w:ascii="Candara" w:hAnsi="Candara" w:cs="Tahoma"/>
          <w:iCs/>
          <w:sz w:val="24"/>
          <w:szCs w:val="24"/>
        </w:rPr>
      </w:pPr>
      <w:r w:rsidRPr="00DA261E">
        <w:rPr>
          <w:rFonts w:ascii="Candara" w:hAnsi="Candara" w:cs="Tahoma"/>
          <w:iCs/>
          <w:sz w:val="24"/>
          <w:szCs w:val="24"/>
        </w:rPr>
        <w:t>Λήψη</w:t>
      </w:r>
      <w:r w:rsidR="00810FFF" w:rsidRPr="00DA261E">
        <w:rPr>
          <w:rFonts w:ascii="Candara" w:hAnsi="Candara" w:cs="Tahoma"/>
          <w:iCs/>
          <w:sz w:val="24"/>
          <w:szCs w:val="24"/>
        </w:rPr>
        <w:t xml:space="preserve"> μέτρ</w:t>
      </w:r>
      <w:r w:rsidRPr="00DA261E">
        <w:rPr>
          <w:rFonts w:ascii="Candara" w:hAnsi="Candara" w:cs="Tahoma"/>
          <w:iCs/>
          <w:sz w:val="24"/>
          <w:szCs w:val="24"/>
        </w:rPr>
        <w:t>ων</w:t>
      </w:r>
      <w:r w:rsidR="00810FFF" w:rsidRPr="00DA261E">
        <w:rPr>
          <w:rFonts w:ascii="Candara" w:hAnsi="Candara" w:cs="Tahoma"/>
          <w:iCs/>
          <w:sz w:val="24"/>
          <w:szCs w:val="24"/>
        </w:rPr>
        <w:t xml:space="preserve"> από την πολιτεία για την πρώιμη διάγνωση και παρέμβαση.</w:t>
      </w:r>
    </w:p>
    <w:p w:rsidR="008405F8" w:rsidRPr="00DA261E" w:rsidRDefault="00810FFF" w:rsidP="000E41BB">
      <w:pPr>
        <w:pStyle w:val="a3"/>
        <w:numPr>
          <w:ilvl w:val="0"/>
          <w:numId w:val="32"/>
        </w:numPr>
        <w:spacing w:before="120" w:after="120"/>
        <w:jc w:val="both"/>
        <w:rPr>
          <w:rFonts w:ascii="Candara" w:hAnsi="Candara" w:cs="Tahoma"/>
          <w:iCs/>
          <w:sz w:val="24"/>
          <w:szCs w:val="24"/>
        </w:rPr>
      </w:pPr>
      <w:r w:rsidRPr="00DA261E">
        <w:rPr>
          <w:rFonts w:ascii="Candara" w:hAnsi="Candara" w:cs="Tahoma"/>
          <w:iCs/>
          <w:sz w:val="24"/>
          <w:szCs w:val="24"/>
        </w:rPr>
        <w:t xml:space="preserve">Έγκαιρη </w:t>
      </w:r>
      <w:r w:rsidR="008405F8" w:rsidRPr="00DA261E">
        <w:rPr>
          <w:rFonts w:ascii="Candara" w:hAnsi="Candara" w:cs="Tahoma"/>
          <w:iCs/>
          <w:sz w:val="24"/>
          <w:szCs w:val="24"/>
        </w:rPr>
        <w:t xml:space="preserve">και πλήρης </w:t>
      </w:r>
      <w:r w:rsidRPr="00DA261E">
        <w:rPr>
          <w:rFonts w:ascii="Candara" w:hAnsi="Candara" w:cs="Tahoma"/>
          <w:iCs/>
          <w:sz w:val="24"/>
          <w:szCs w:val="24"/>
        </w:rPr>
        <w:t>στελέχωση των δομών Ειδικής Αγωγής</w:t>
      </w:r>
      <w:r w:rsidR="008405F8" w:rsidRPr="00DA261E">
        <w:rPr>
          <w:rFonts w:ascii="Candara" w:hAnsi="Candara" w:cs="Tahoma"/>
          <w:iCs/>
          <w:sz w:val="24"/>
          <w:szCs w:val="24"/>
        </w:rPr>
        <w:t xml:space="preserve">. </w:t>
      </w:r>
    </w:p>
    <w:p w:rsidR="008405F8" w:rsidRPr="00DA261E" w:rsidRDefault="008405F8" w:rsidP="00D60BD1">
      <w:pPr>
        <w:pStyle w:val="a3"/>
        <w:numPr>
          <w:ilvl w:val="0"/>
          <w:numId w:val="32"/>
        </w:numPr>
        <w:spacing w:before="120" w:after="120"/>
        <w:jc w:val="both"/>
        <w:rPr>
          <w:rFonts w:ascii="Candara" w:hAnsi="Candara" w:cs="Tahoma"/>
          <w:iCs/>
          <w:sz w:val="24"/>
          <w:szCs w:val="24"/>
        </w:rPr>
      </w:pPr>
      <w:r w:rsidRPr="00DA261E">
        <w:rPr>
          <w:rFonts w:ascii="Candara" w:hAnsi="Candara" w:cs="Tahoma"/>
          <w:iCs/>
          <w:sz w:val="24"/>
          <w:szCs w:val="24"/>
        </w:rPr>
        <w:t xml:space="preserve">Στελέχωση </w:t>
      </w:r>
      <w:r w:rsidR="00810FFF" w:rsidRPr="00DA261E">
        <w:rPr>
          <w:rFonts w:ascii="Candara" w:hAnsi="Candara" w:cs="Tahoma"/>
          <w:iCs/>
          <w:sz w:val="24"/>
          <w:szCs w:val="24"/>
        </w:rPr>
        <w:t>των ΚΕ</w:t>
      </w:r>
      <w:r w:rsidRPr="00DA261E">
        <w:rPr>
          <w:rFonts w:ascii="Candara" w:hAnsi="Candara" w:cs="Tahoma"/>
          <w:iCs/>
          <w:sz w:val="24"/>
          <w:szCs w:val="24"/>
        </w:rPr>
        <w:t>.</w:t>
      </w:r>
      <w:r w:rsidR="00810FFF" w:rsidRPr="00DA261E">
        <w:rPr>
          <w:rFonts w:ascii="Candara" w:hAnsi="Candara" w:cs="Tahoma"/>
          <w:iCs/>
          <w:sz w:val="24"/>
          <w:szCs w:val="24"/>
        </w:rPr>
        <w:t>Δ</w:t>
      </w:r>
      <w:r w:rsidRPr="00DA261E">
        <w:rPr>
          <w:rFonts w:ascii="Candara" w:hAnsi="Candara" w:cs="Tahoma"/>
          <w:iCs/>
          <w:sz w:val="24"/>
          <w:szCs w:val="24"/>
        </w:rPr>
        <w:t>.Α.Σ.</w:t>
      </w:r>
      <w:r w:rsidR="00810FFF" w:rsidRPr="00DA261E">
        <w:rPr>
          <w:rFonts w:ascii="Candara" w:hAnsi="Candara" w:cs="Tahoma"/>
          <w:iCs/>
          <w:sz w:val="24"/>
          <w:szCs w:val="24"/>
        </w:rPr>
        <w:t>Υ</w:t>
      </w:r>
      <w:r w:rsidRPr="00DA261E">
        <w:rPr>
          <w:rFonts w:ascii="Candara" w:hAnsi="Candara" w:cs="Tahoma"/>
          <w:iCs/>
          <w:sz w:val="24"/>
          <w:szCs w:val="24"/>
        </w:rPr>
        <w:t>.</w:t>
      </w:r>
      <w:r w:rsidR="00810FFF" w:rsidRPr="00DA261E">
        <w:rPr>
          <w:rFonts w:ascii="Candara" w:hAnsi="Candara" w:cs="Tahoma"/>
          <w:iCs/>
          <w:sz w:val="24"/>
          <w:szCs w:val="24"/>
        </w:rPr>
        <w:t xml:space="preserve"> </w:t>
      </w:r>
      <w:r w:rsidRPr="00DA261E">
        <w:rPr>
          <w:rFonts w:ascii="Candara" w:hAnsi="Candara" w:cs="Tahoma"/>
          <w:iCs/>
          <w:sz w:val="24"/>
          <w:szCs w:val="24"/>
        </w:rPr>
        <w:t xml:space="preserve">έγκαιρα και με μόνιμο προσωπικό </w:t>
      </w:r>
      <w:r w:rsidR="00810FFF" w:rsidRPr="00DA261E">
        <w:rPr>
          <w:rFonts w:ascii="Candara" w:hAnsi="Candara" w:cs="Tahoma"/>
          <w:iCs/>
          <w:sz w:val="24"/>
          <w:szCs w:val="24"/>
        </w:rPr>
        <w:t xml:space="preserve">από την έναρξη του σχολικού έτους.  </w:t>
      </w:r>
      <w:r w:rsidR="00F17E45" w:rsidRPr="00DA261E">
        <w:rPr>
          <w:rFonts w:ascii="Candara" w:hAnsi="Candara" w:cs="Tahoma"/>
          <w:iCs/>
          <w:sz w:val="24"/>
          <w:szCs w:val="24"/>
        </w:rPr>
        <w:t>Αύξηση του υφιστάμενου αριθμού των ΚΕ.Δ.Α.Σ.Υ.</w:t>
      </w:r>
    </w:p>
    <w:p w:rsidR="00F17E45" w:rsidRPr="00DA261E" w:rsidRDefault="008405F8" w:rsidP="006D1AF1">
      <w:pPr>
        <w:pStyle w:val="a3"/>
        <w:numPr>
          <w:ilvl w:val="0"/>
          <w:numId w:val="32"/>
        </w:numPr>
        <w:spacing w:before="120" w:after="120"/>
        <w:jc w:val="both"/>
        <w:rPr>
          <w:rFonts w:ascii="Candara" w:hAnsi="Candara" w:cs="Tahoma"/>
          <w:iCs/>
          <w:sz w:val="24"/>
          <w:szCs w:val="24"/>
        </w:rPr>
      </w:pPr>
      <w:r w:rsidRPr="00DA261E">
        <w:rPr>
          <w:rFonts w:ascii="Candara" w:hAnsi="Candara" w:cs="Tahoma"/>
          <w:iCs/>
          <w:sz w:val="24"/>
          <w:szCs w:val="24"/>
        </w:rPr>
        <w:t xml:space="preserve">Κάλυψη όλων των </w:t>
      </w:r>
      <w:r w:rsidR="00F17E45" w:rsidRPr="00DA261E">
        <w:rPr>
          <w:rFonts w:ascii="Candara" w:hAnsi="Candara" w:cs="Tahoma"/>
          <w:iCs/>
          <w:sz w:val="24"/>
          <w:szCs w:val="24"/>
        </w:rPr>
        <w:t xml:space="preserve">κενών με την, σε τακτική βάση, πρόσληψη μόνιμων εκπαιδευτικών. </w:t>
      </w:r>
      <w:r w:rsidR="00810FFF" w:rsidRPr="00DA261E">
        <w:rPr>
          <w:rFonts w:ascii="Candara" w:hAnsi="Candara" w:cs="Tahoma"/>
          <w:iCs/>
          <w:sz w:val="24"/>
          <w:szCs w:val="24"/>
        </w:rPr>
        <w:t xml:space="preserve">Καμία ελαστική μορφή εργασίας. </w:t>
      </w:r>
    </w:p>
    <w:p w:rsidR="00F17E45" w:rsidRPr="00DA261E" w:rsidRDefault="00810FFF" w:rsidP="00A00051">
      <w:pPr>
        <w:pStyle w:val="a3"/>
        <w:numPr>
          <w:ilvl w:val="0"/>
          <w:numId w:val="32"/>
        </w:numPr>
        <w:spacing w:before="120" w:after="120"/>
        <w:jc w:val="both"/>
        <w:rPr>
          <w:rFonts w:ascii="Candara" w:hAnsi="Candara" w:cs="Tahoma"/>
          <w:iCs/>
          <w:sz w:val="24"/>
          <w:szCs w:val="24"/>
        </w:rPr>
      </w:pPr>
      <w:r w:rsidRPr="00DA261E">
        <w:rPr>
          <w:rFonts w:ascii="Candara" w:hAnsi="Candara" w:cs="Tahoma"/>
          <w:iCs/>
          <w:sz w:val="24"/>
          <w:szCs w:val="24"/>
        </w:rPr>
        <w:t xml:space="preserve">Εξασφάλιση της μεταφοράς όλων των μαθητών με ειδικές εκπαιδευτικές ανάγκες δωρεάν με τα κατάλληλα μεταφορικά μέσα και την εξασφάλιση συνοδού. </w:t>
      </w:r>
    </w:p>
    <w:p w:rsidR="00B41790" w:rsidRPr="00DA261E" w:rsidRDefault="00B41790" w:rsidP="00B41790">
      <w:pPr>
        <w:numPr>
          <w:ilvl w:val="0"/>
          <w:numId w:val="32"/>
        </w:numPr>
        <w:spacing w:after="0" w:line="360" w:lineRule="auto"/>
        <w:jc w:val="both"/>
        <w:rPr>
          <w:rFonts w:ascii="Candara" w:hAnsi="Candara" w:cs="Tahoma"/>
          <w:iCs/>
          <w:sz w:val="24"/>
          <w:szCs w:val="24"/>
        </w:rPr>
      </w:pPr>
      <w:r w:rsidRPr="00DA261E">
        <w:rPr>
          <w:rFonts w:ascii="Candara" w:hAnsi="Candara" w:cs="Tahoma"/>
          <w:iCs/>
          <w:sz w:val="24"/>
          <w:szCs w:val="24"/>
        </w:rPr>
        <w:t xml:space="preserve">Το κάθε παιδί με ειδικές </w:t>
      </w:r>
      <w:r w:rsidR="00990F1B" w:rsidRPr="00DA261E">
        <w:rPr>
          <w:rFonts w:ascii="Candara" w:hAnsi="Candara" w:cs="Tahoma"/>
          <w:iCs/>
          <w:sz w:val="24"/>
          <w:szCs w:val="24"/>
        </w:rPr>
        <w:t>εκπαιδευτικές</w:t>
      </w:r>
      <w:r w:rsidR="00990F1B" w:rsidRPr="00DA261E">
        <w:rPr>
          <w:rFonts w:ascii="Candara" w:hAnsi="Candara" w:cs="Tahoma"/>
          <w:iCs/>
          <w:color w:val="FF0000"/>
          <w:sz w:val="24"/>
          <w:szCs w:val="24"/>
        </w:rPr>
        <w:t xml:space="preserve"> </w:t>
      </w:r>
      <w:r w:rsidRPr="00DA261E">
        <w:rPr>
          <w:rFonts w:ascii="Candara" w:hAnsi="Candara" w:cs="Tahoma"/>
          <w:iCs/>
          <w:sz w:val="24"/>
          <w:szCs w:val="24"/>
        </w:rPr>
        <w:t>ανάγκες</w:t>
      </w:r>
      <w:r w:rsidR="00DA261E" w:rsidRPr="00DA261E">
        <w:rPr>
          <w:rFonts w:ascii="Candara" w:hAnsi="Candara" w:cs="Tahoma"/>
          <w:iCs/>
          <w:sz w:val="24"/>
          <w:szCs w:val="24"/>
        </w:rPr>
        <w:t>,</w:t>
      </w:r>
      <w:r w:rsidRPr="00DA261E">
        <w:rPr>
          <w:rFonts w:ascii="Candara" w:hAnsi="Candara" w:cs="Tahoma"/>
          <w:iCs/>
          <w:sz w:val="24"/>
          <w:szCs w:val="24"/>
        </w:rPr>
        <w:t xml:space="preserve"> να φοιτά υποχρεωτικά στη δημόσια εκπαίδευση και στη δομή που έχει ανάγκη. Ούτε</w:t>
      </w:r>
      <w:r w:rsidRPr="00DA261E">
        <w:rPr>
          <w:rFonts w:ascii="Times New Roman" w:hAnsi="Times New Roman"/>
          <w:b/>
          <w:bCs/>
          <w:color w:val="000000"/>
          <w:sz w:val="24"/>
          <w:szCs w:val="24"/>
        </w:rPr>
        <w:t xml:space="preserve"> </w:t>
      </w:r>
      <w:r w:rsidRPr="00DA261E">
        <w:rPr>
          <w:rFonts w:ascii="Candara" w:hAnsi="Candara" w:cs="Tahoma"/>
          <w:iCs/>
          <w:sz w:val="24"/>
          <w:szCs w:val="24"/>
        </w:rPr>
        <w:t xml:space="preserve">ένα παιδί με αναπηρία </w:t>
      </w:r>
      <w:r w:rsidRPr="00DA261E">
        <w:rPr>
          <w:rFonts w:ascii="Candara" w:hAnsi="Candara" w:cs="Tahoma"/>
          <w:iCs/>
          <w:sz w:val="24"/>
          <w:szCs w:val="24"/>
        </w:rPr>
        <w:lastRenderedPageBreak/>
        <w:t>στο σπίτι του ή σε σχολείο που δε θα μπορεί να ανταποκριθεί στις ιδιαίτερες εκπαιδευτικές ανάγκες του.</w:t>
      </w:r>
    </w:p>
    <w:p w:rsidR="00F17E45" w:rsidRDefault="00F17E45" w:rsidP="00A00051">
      <w:pPr>
        <w:pStyle w:val="a3"/>
        <w:numPr>
          <w:ilvl w:val="0"/>
          <w:numId w:val="32"/>
        </w:numPr>
        <w:spacing w:before="120" w:after="120"/>
        <w:jc w:val="both"/>
        <w:rPr>
          <w:rFonts w:ascii="Candara" w:hAnsi="Candara" w:cs="Tahoma"/>
          <w:iCs/>
          <w:sz w:val="24"/>
          <w:szCs w:val="24"/>
        </w:rPr>
      </w:pPr>
      <w:r>
        <w:rPr>
          <w:rFonts w:ascii="Candara" w:hAnsi="Candara" w:cs="Tahoma"/>
          <w:iCs/>
          <w:sz w:val="24"/>
          <w:szCs w:val="24"/>
        </w:rPr>
        <w:t xml:space="preserve">Τουλάχιστο ένα </w:t>
      </w:r>
      <w:r w:rsidR="00810FFF" w:rsidRPr="00F17E45">
        <w:rPr>
          <w:rFonts w:ascii="Candara" w:hAnsi="Candara" w:cs="Tahoma"/>
          <w:iCs/>
          <w:sz w:val="24"/>
          <w:szCs w:val="24"/>
        </w:rPr>
        <w:t>Τμήμα Ένταξης σε κάθε σχολική μονάδα</w:t>
      </w:r>
      <w:r>
        <w:rPr>
          <w:rFonts w:ascii="Candara" w:hAnsi="Candara" w:cs="Tahoma"/>
          <w:iCs/>
          <w:sz w:val="24"/>
          <w:szCs w:val="24"/>
        </w:rPr>
        <w:t xml:space="preserve"> προσχολικής και δημοτικής εκπαίδευσης, με  πρόβλεψη λειτουργίας δεύτερου ανάλογα με τις ανάγκες.</w:t>
      </w:r>
    </w:p>
    <w:p w:rsidR="00406D01" w:rsidRDefault="00810FFF" w:rsidP="007A03D3">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 xml:space="preserve">Αποσύνδεση της παράλληλης στήριξης από την ύπαρξη Τ.Ε. </w:t>
      </w:r>
      <w:r w:rsidR="00406D01" w:rsidRPr="00406D01">
        <w:rPr>
          <w:rFonts w:ascii="Candara" w:hAnsi="Candara" w:cs="Tahoma"/>
          <w:iCs/>
          <w:sz w:val="24"/>
          <w:szCs w:val="24"/>
        </w:rPr>
        <w:t>και με ρύθμιση νόμου.</w:t>
      </w:r>
    </w:p>
    <w:p w:rsidR="00406D01" w:rsidRDefault="00810FFF" w:rsidP="00852B77">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Στελέχωση των Ε</w:t>
      </w:r>
      <w:r w:rsidR="00E66818">
        <w:rPr>
          <w:rFonts w:ascii="Candara" w:hAnsi="Candara" w:cs="Tahoma"/>
          <w:iCs/>
          <w:sz w:val="24"/>
          <w:szCs w:val="24"/>
        </w:rPr>
        <w:t>.</w:t>
      </w:r>
      <w:r w:rsidRPr="00406D01">
        <w:rPr>
          <w:rFonts w:ascii="Candara" w:hAnsi="Candara" w:cs="Tahoma"/>
          <w:iCs/>
          <w:sz w:val="24"/>
          <w:szCs w:val="24"/>
        </w:rPr>
        <w:t>Δ</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Α</w:t>
      </w:r>
      <w:r w:rsidR="00E66818">
        <w:rPr>
          <w:rFonts w:ascii="Candara" w:hAnsi="Candara" w:cs="Tahoma"/>
          <w:iCs/>
          <w:sz w:val="24"/>
          <w:szCs w:val="24"/>
        </w:rPr>
        <w:t>.</w:t>
      </w:r>
      <w:r w:rsidRPr="00406D01">
        <w:rPr>
          <w:rFonts w:ascii="Candara" w:hAnsi="Candara" w:cs="Tahoma"/>
          <w:iCs/>
          <w:sz w:val="24"/>
          <w:szCs w:val="24"/>
        </w:rPr>
        <w:t>Υ</w:t>
      </w:r>
      <w:r w:rsidR="00E66818">
        <w:rPr>
          <w:rFonts w:ascii="Candara" w:hAnsi="Candara" w:cs="Tahoma"/>
          <w:iCs/>
          <w:sz w:val="24"/>
          <w:szCs w:val="24"/>
        </w:rPr>
        <w:t>.</w:t>
      </w:r>
      <w:r w:rsidRPr="00406D01">
        <w:rPr>
          <w:rFonts w:ascii="Candara" w:hAnsi="Candara" w:cs="Tahoma"/>
          <w:iCs/>
          <w:sz w:val="24"/>
          <w:szCs w:val="24"/>
        </w:rPr>
        <w:t xml:space="preserve"> με μόνιμο Εκπαιδευτικό &amp;</w:t>
      </w:r>
      <w:r w:rsidR="00DB783D" w:rsidRPr="00DB783D">
        <w:rPr>
          <w:rFonts w:ascii="Candara" w:hAnsi="Candara" w:cs="Tahoma"/>
          <w:iCs/>
          <w:sz w:val="24"/>
          <w:szCs w:val="24"/>
        </w:rPr>
        <w:t xml:space="preserve"> </w:t>
      </w:r>
      <w:r w:rsidRPr="00406D01">
        <w:rPr>
          <w:rFonts w:ascii="Candara" w:hAnsi="Candara" w:cs="Tahoma"/>
          <w:iCs/>
          <w:sz w:val="24"/>
          <w:szCs w:val="24"/>
        </w:rPr>
        <w:t>Ειδικό Εκπαιδευτικό προσωπικό.</w:t>
      </w:r>
    </w:p>
    <w:p w:rsidR="00406D01" w:rsidRDefault="00810FFF" w:rsidP="00D92C83">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Δικαίωμα ψήφου στις συνεδριάσεις των Ε</w:t>
      </w:r>
      <w:r w:rsidR="00E66818">
        <w:rPr>
          <w:rFonts w:ascii="Candara" w:hAnsi="Candara" w:cs="Tahoma"/>
          <w:iCs/>
          <w:sz w:val="24"/>
          <w:szCs w:val="24"/>
        </w:rPr>
        <w:t>.</w:t>
      </w:r>
      <w:r w:rsidRPr="00406D01">
        <w:rPr>
          <w:rFonts w:ascii="Candara" w:hAnsi="Candara" w:cs="Tahoma"/>
          <w:iCs/>
          <w:sz w:val="24"/>
          <w:szCs w:val="24"/>
        </w:rPr>
        <w:t>Δ</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Α</w:t>
      </w:r>
      <w:r w:rsidR="00E66818">
        <w:rPr>
          <w:rFonts w:ascii="Candara" w:hAnsi="Candara" w:cs="Tahoma"/>
          <w:iCs/>
          <w:sz w:val="24"/>
          <w:szCs w:val="24"/>
        </w:rPr>
        <w:t>.</w:t>
      </w:r>
      <w:r w:rsidRPr="00406D01">
        <w:rPr>
          <w:rFonts w:ascii="Candara" w:hAnsi="Candara" w:cs="Tahoma"/>
          <w:iCs/>
          <w:sz w:val="24"/>
          <w:szCs w:val="24"/>
        </w:rPr>
        <w:t>Υ</w:t>
      </w:r>
      <w:r w:rsidR="00E66818">
        <w:rPr>
          <w:rFonts w:ascii="Candara" w:hAnsi="Candara" w:cs="Tahoma"/>
          <w:iCs/>
          <w:sz w:val="24"/>
          <w:szCs w:val="24"/>
        </w:rPr>
        <w:t>.</w:t>
      </w:r>
      <w:r w:rsidRPr="00406D01">
        <w:rPr>
          <w:rFonts w:ascii="Candara" w:hAnsi="Candara" w:cs="Tahoma"/>
          <w:iCs/>
          <w:sz w:val="24"/>
          <w:szCs w:val="24"/>
        </w:rPr>
        <w:t xml:space="preserve"> και των δασκάλων της Γενικής τάξης.</w:t>
      </w:r>
    </w:p>
    <w:p w:rsidR="00406D01" w:rsidRDefault="00810FFF" w:rsidP="00655F99">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Το Ειδικό Εκπαιδευτικό Προσωπικό της</w:t>
      </w:r>
      <w:r w:rsidR="00DB783D" w:rsidRPr="00DB783D">
        <w:rPr>
          <w:rFonts w:ascii="Candara" w:hAnsi="Candara" w:cs="Tahoma"/>
          <w:iCs/>
          <w:sz w:val="24"/>
          <w:szCs w:val="24"/>
        </w:rPr>
        <w:t xml:space="preserve"> </w:t>
      </w:r>
      <w:r w:rsidRPr="00406D01">
        <w:rPr>
          <w:rFonts w:ascii="Candara" w:hAnsi="Candara" w:cs="Tahoma"/>
          <w:iCs/>
          <w:sz w:val="24"/>
          <w:szCs w:val="24"/>
        </w:rPr>
        <w:t>Σ</w:t>
      </w:r>
      <w:r w:rsidR="00E66818">
        <w:rPr>
          <w:rFonts w:ascii="Candara" w:hAnsi="Candara" w:cs="Tahoma"/>
          <w:iCs/>
          <w:sz w:val="24"/>
          <w:szCs w:val="24"/>
        </w:rPr>
        <w:t>.</w:t>
      </w:r>
      <w:r w:rsidRPr="00406D01">
        <w:rPr>
          <w:rFonts w:ascii="Candara" w:hAnsi="Candara" w:cs="Tahoma"/>
          <w:iCs/>
          <w:sz w:val="24"/>
          <w:szCs w:val="24"/>
        </w:rPr>
        <w:t>Μ</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Α</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 xml:space="preserve"> να καλύπτει αποκλειστικά τις ανάγκες της σχολικής μονάδας. Σύσταση 1 οργανικής θέσης Ε</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Π</w:t>
      </w:r>
      <w:r w:rsidR="00E66818">
        <w:rPr>
          <w:rFonts w:ascii="Candara" w:hAnsi="Candara" w:cs="Tahoma"/>
          <w:iCs/>
          <w:sz w:val="24"/>
          <w:szCs w:val="24"/>
        </w:rPr>
        <w:t>.</w:t>
      </w:r>
      <w:r w:rsidRPr="00406D01">
        <w:rPr>
          <w:rFonts w:ascii="Candara" w:hAnsi="Candara" w:cs="Tahoma"/>
          <w:iCs/>
          <w:sz w:val="24"/>
          <w:szCs w:val="24"/>
        </w:rPr>
        <w:t xml:space="preserve"> ανά 5 Ε</w:t>
      </w:r>
      <w:r w:rsidR="00E66818">
        <w:rPr>
          <w:rFonts w:ascii="Candara" w:hAnsi="Candara" w:cs="Tahoma"/>
          <w:iCs/>
          <w:sz w:val="24"/>
          <w:szCs w:val="24"/>
        </w:rPr>
        <w:t>.</w:t>
      </w:r>
      <w:r w:rsidRPr="00406D01">
        <w:rPr>
          <w:rFonts w:ascii="Candara" w:hAnsi="Candara" w:cs="Tahoma"/>
          <w:iCs/>
          <w:sz w:val="24"/>
          <w:szCs w:val="24"/>
        </w:rPr>
        <w:t>Δ</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Α</w:t>
      </w:r>
      <w:r w:rsidR="00E66818">
        <w:rPr>
          <w:rFonts w:ascii="Candara" w:hAnsi="Candara" w:cs="Tahoma"/>
          <w:iCs/>
          <w:sz w:val="24"/>
          <w:szCs w:val="24"/>
        </w:rPr>
        <w:t>.</w:t>
      </w:r>
      <w:r w:rsidRPr="00406D01">
        <w:rPr>
          <w:rFonts w:ascii="Candara" w:hAnsi="Candara" w:cs="Tahoma"/>
          <w:iCs/>
          <w:sz w:val="24"/>
          <w:szCs w:val="24"/>
        </w:rPr>
        <w:t>Υ.</w:t>
      </w:r>
    </w:p>
    <w:p w:rsidR="00406D01" w:rsidRDefault="00810FFF" w:rsidP="00F01A03">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Περιοδική επιμόρφωση για την ένταξη και την συμπερίληψη όλων των εκπαιδευτικών των Γενικών σχολείων και όχι μόνο των εκπαιδευτικών Σ</w:t>
      </w:r>
      <w:r w:rsidR="00E66818">
        <w:rPr>
          <w:rFonts w:ascii="Candara" w:hAnsi="Candara" w:cs="Tahoma"/>
          <w:iCs/>
          <w:sz w:val="24"/>
          <w:szCs w:val="24"/>
        </w:rPr>
        <w:t>.</w:t>
      </w:r>
      <w:r w:rsidRPr="00406D01">
        <w:rPr>
          <w:rFonts w:ascii="Candara" w:hAnsi="Candara" w:cs="Tahoma"/>
          <w:iCs/>
          <w:sz w:val="24"/>
          <w:szCs w:val="24"/>
        </w:rPr>
        <w:t>Μ</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.Α.</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 xml:space="preserve"> και Τ.Ε.</w:t>
      </w:r>
    </w:p>
    <w:p w:rsidR="00406D01" w:rsidRDefault="00810FFF" w:rsidP="003A1A95">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Επαναλειτουργία των διδασκαλείων Ειδικής Αγωγής</w:t>
      </w:r>
      <w:r w:rsidR="00406D01" w:rsidRPr="00406D01">
        <w:rPr>
          <w:rFonts w:ascii="Candara" w:hAnsi="Candara" w:cs="Tahoma"/>
          <w:iCs/>
          <w:sz w:val="24"/>
          <w:szCs w:val="24"/>
        </w:rPr>
        <w:t>.</w:t>
      </w:r>
    </w:p>
    <w:p w:rsidR="00406D01" w:rsidRDefault="00810FFF" w:rsidP="00EA269A">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Για την οργανικότητα των Σ</w:t>
      </w:r>
      <w:r w:rsidR="00E66818">
        <w:rPr>
          <w:rFonts w:ascii="Candara" w:hAnsi="Candara" w:cs="Tahoma"/>
          <w:iCs/>
          <w:sz w:val="24"/>
          <w:szCs w:val="24"/>
        </w:rPr>
        <w:t>.</w:t>
      </w:r>
      <w:r w:rsidRPr="00406D01">
        <w:rPr>
          <w:rFonts w:ascii="Candara" w:hAnsi="Candara" w:cs="Tahoma"/>
          <w:iCs/>
          <w:sz w:val="24"/>
          <w:szCs w:val="24"/>
        </w:rPr>
        <w:t>Μ</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Α</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 xml:space="preserve"> να υπολογίζεται και ο αριθμός των οργανικών θέσεων Ε</w:t>
      </w:r>
      <w:r w:rsidR="00864B46">
        <w:rPr>
          <w:rFonts w:ascii="Candara" w:hAnsi="Candara" w:cs="Tahoma"/>
          <w:iCs/>
          <w:sz w:val="24"/>
          <w:szCs w:val="24"/>
        </w:rPr>
        <w:t>.</w:t>
      </w:r>
      <w:r w:rsidRPr="00406D01">
        <w:rPr>
          <w:rFonts w:ascii="Candara" w:hAnsi="Candara" w:cs="Tahoma"/>
          <w:iCs/>
          <w:sz w:val="24"/>
          <w:szCs w:val="24"/>
        </w:rPr>
        <w:t>Ε</w:t>
      </w:r>
      <w:r w:rsidR="00864B46">
        <w:rPr>
          <w:rFonts w:ascii="Candara" w:hAnsi="Candara" w:cs="Tahoma"/>
          <w:iCs/>
          <w:sz w:val="24"/>
          <w:szCs w:val="24"/>
        </w:rPr>
        <w:t>.</w:t>
      </w:r>
      <w:r w:rsidRPr="00406D01">
        <w:rPr>
          <w:rFonts w:ascii="Candara" w:hAnsi="Candara" w:cs="Tahoma"/>
          <w:iCs/>
          <w:sz w:val="24"/>
          <w:szCs w:val="24"/>
        </w:rPr>
        <w:t>Π.</w:t>
      </w:r>
    </w:p>
    <w:p w:rsidR="00406D01" w:rsidRDefault="00810FFF" w:rsidP="00916B45">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 xml:space="preserve">Το ωράριο των Διευθυντών </w:t>
      </w:r>
      <w:r w:rsidRPr="00830877">
        <w:rPr>
          <w:rFonts w:ascii="Candara" w:hAnsi="Candara" w:cs="Tahoma"/>
          <w:iCs/>
          <w:sz w:val="24"/>
          <w:szCs w:val="24"/>
        </w:rPr>
        <w:t>6</w:t>
      </w:r>
      <w:r w:rsidR="00864B46" w:rsidRPr="00830877">
        <w:rPr>
          <w:rFonts w:ascii="Candara" w:hAnsi="Candara" w:cs="Tahoma"/>
          <w:iCs/>
          <w:sz w:val="24"/>
          <w:szCs w:val="24"/>
        </w:rPr>
        <w:t>/</w:t>
      </w:r>
      <w:r w:rsidRPr="00830877">
        <w:rPr>
          <w:rFonts w:ascii="Candara" w:hAnsi="Candara" w:cs="Tahoma"/>
          <w:iCs/>
          <w:sz w:val="24"/>
          <w:szCs w:val="24"/>
        </w:rPr>
        <w:t>θέσιων</w:t>
      </w:r>
      <w:r w:rsidRPr="00406D01">
        <w:rPr>
          <w:rFonts w:ascii="Candara" w:hAnsi="Candara" w:cs="Tahoma"/>
          <w:iCs/>
          <w:sz w:val="24"/>
          <w:szCs w:val="24"/>
        </w:rPr>
        <w:t xml:space="preserve"> και άνω Ειδικών Σχολείων ανάλογο με των Διευθυντών </w:t>
      </w:r>
      <w:r w:rsidRPr="00830877">
        <w:rPr>
          <w:rFonts w:ascii="Candara" w:hAnsi="Candara" w:cs="Tahoma"/>
          <w:iCs/>
          <w:sz w:val="24"/>
          <w:szCs w:val="24"/>
        </w:rPr>
        <w:t>12</w:t>
      </w:r>
      <w:r w:rsidR="00864B46" w:rsidRPr="00830877">
        <w:rPr>
          <w:rFonts w:ascii="Candara" w:hAnsi="Candara" w:cs="Tahoma"/>
          <w:iCs/>
          <w:sz w:val="24"/>
          <w:szCs w:val="24"/>
        </w:rPr>
        <w:t>/</w:t>
      </w:r>
      <w:r w:rsidRPr="00830877">
        <w:rPr>
          <w:rFonts w:ascii="Candara" w:hAnsi="Candara" w:cs="Tahoma"/>
          <w:iCs/>
          <w:sz w:val="24"/>
          <w:szCs w:val="24"/>
        </w:rPr>
        <w:t>θέσιων</w:t>
      </w:r>
      <w:r w:rsidRPr="00406D01">
        <w:rPr>
          <w:rFonts w:ascii="Candara" w:hAnsi="Candara" w:cs="Tahoma"/>
          <w:iCs/>
          <w:sz w:val="24"/>
          <w:szCs w:val="24"/>
        </w:rPr>
        <w:t xml:space="preserve"> σχολείων Γενικής Εκπαίδευσης. Αντίστοιχη μέριμνα και για τους Διευθυντές – Προϊσταμένους και μικρότερων Ειδικών Σχολείων.</w:t>
      </w:r>
    </w:p>
    <w:p w:rsidR="00406D01" w:rsidRDefault="00810FFF" w:rsidP="00273703">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Μείωση διδακτικού ωραρίου των Διευθυντών – Προϊσταμένων που το σχολείο τους είναι κέντρο υποστήριξης Σ</w:t>
      </w:r>
      <w:r w:rsidR="00E66818">
        <w:rPr>
          <w:rFonts w:ascii="Candara" w:hAnsi="Candara" w:cs="Tahoma"/>
          <w:iCs/>
          <w:sz w:val="24"/>
          <w:szCs w:val="24"/>
        </w:rPr>
        <w:t>.</w:t>
      </w:r>
      <w:r w:rsidRPr="00406D01">
        <w:rPr>
          <w:rFonts w:ascii="Candara" w:hAnsi="Candara" w:cs="Tahoma"/>
          <w:iCs/>
          <w:sz w:val="24"/>
          <w:szCs w:val="24"/>
        </w:rPr>
        <w:t>Δ</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Υ</w:t>
      </w:r>
      <w:r w:rsidR="00E66818">
        <w:rPr>
          <w:rFonts w:ascii="Candara" w:hAnsi="Candara" w:cs="Tahoma"/>
          <w:iCs/>
          <w:sz w:val="24"/>
          <w:szCs w:val="24"/>
        </w:rPr>
        <w:t>.</w:t>
      </w:r>
    </w:p>
    <w:p w:rsidR="00406D01" w:rsidRDefault="00810FFF" w:rsidP="00E70300">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Δυνατότητα απόσπασης σε Σ</w:t>
      </w:r>
      <w:r w:rsidR="00E66818">
        <w:rPr>
          <w:rFonts w:ascii="Candara" w:hAnsi="Candara" w:cs="Tahoma"/>
          <w:iCs/>
          <w:sz w:val="24"/>
          <w:szCs w:val="24"/>
        </w:rPr>
        <w:t>.</w:t>
      </w:r>
      <w:r w:rsidRPr="00406D01">
        <w:rPr>
          <w:rFonts w:ascii="Candara" w:hAnsi="Candara" w:cs="Tahoma"/>
          <w:iCs/>
          <w:sz w:val="24"/>
          <w:szCs w:val="24"/>
        </w:rPr>
        <w:t>Μ</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Α</w:t>
      </w:r>
      <w:r w:rsidR="00E66818">
        <w:rPr>
          <w:rFonts w:ascii="Candara" w:hAnsi="Candara" w:cs="Tahoma"/>
          <w:iCs/>
          <w:sz w:val="24"/>
          <w:szCs w:val="24"/>
        </w:rPr>
        <w:t>.</w:t>
      </w:r>
      <w:r w:rsidRPr="00406D01">
        <w:rPr>
          <w:rFonts w:ascii="Candara" w:hAnsi="Candara" w:cs="Tahoma"/>
          <w:iCs/>
          <w:sz w:val="24"/>
          <w:szCs w:val="24"/>
        </w:rPr>
        <w:t>Ε</w:t>
      </w:r>
      <w:r w:rsidR="00E66818">
        <w:rPr>
          <w:rFonts w:ascii="Candara" w:hAnsi="Candara" w:cs="Tahoma"/>
          <w:iCs/>
          <w:sz w:val="24"/>
          <w:szCs w:val="24"/>
        </w:rPr>
        <w:t>.</w:t>
      </w:r>
      <w:r w:rsidRPr="00406D01">
        <w:rPr>
          <w:rFonts w:ascii="Candara" w:hAnsi="Candara" w:cs="Tahoma"/>
          <w:iCs/>
          <w:sz w:val="24"/>
          <w:szCs w:val="24"/>
        </w:rPr>
        <w:t xml:space="preserve"> μόνο σε εκπαιδευτικούς με  προσόντα ειδικής αγωγής (Βασικό πτυχίο, διδακτορικό, μεταπτυχιακό, διδασκαλείο ειδικής)</w:t>
      </w:r>
      <w:r w:rsidR="00406D01" w:rsidRPr="00406D01">
        <w:rPr>
          <w:rFonts w:ascii="Candara" w:hAnsi="Candara" w:cs="Tahoma"/>
          <w:iCs/>
          <w:sz w:val="24"/>
          <w:szCs w:val="24"/>
        </w:rPr>
        <w:t>.</w:t>
      </w:r>
    </w:p>
    <w:p w:rsidR="00406D01" w:rsidRDefault="00810FFF" w:rsidP="004A24CD">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Μείωση  του αριθμού μαθητών ανά τάξη κατά 3 όταν φοιτά μαθητής με αναπηρία ή με ειδικές εκπαιδευτικές ανάγκες.</w:t>
      </w:r>
    </w:p>
    <w:p w:rsidR="00406D01" w:rsidRDefault="00810FFF" w:rsidP="00B33EED">
      <w:pPr>
        <w:pStyle w:val="a3"/>
        <w:numPr>
          <w:ilvl w:val="0"/>
          <w:numId w:val="32"/>
        </w:numPr>
        <w:spacing w:before="120" w:after="120"/>
        <w:jc w:val="both"/>
        <w:rPr>
          <w:rFonts w:ascii="Candara" w:hAnsi="Candara" w:cs="Tahoma"/>
          <w:iCs/>
          <w:sz w:val="24"/>
          <w:szCs w:val="24"/>
        </w:rPr>
      </w:pPr>
      <w:r w:rsidRPr="00406D01">
        <w:rPr>
          <w:rFonts w:ascii="Candara" w:hAnsi="Candara" w:cs="Tahoma"/>
          <w:iCs/>
          <w:sz w:val="24"/>
          <w:szCs w:val="24"/>
        </w:rPr>
        <w:t>Όχι στην εμπορευματοποίηση της Ειδικής Αγωγής -</w:t>
      </w:r>
      <w:r w:rsidR="002E6063">
        <w:rPr>
          <w:rFonts w:ascii="Candara" w:hAnsi="Candara" w:cs="Tahoma"/>
          <w:iCs/>
          <w:sz w:val="24"/>
          <w:szCs w:val="24"/>
        </w:rPr>
        <w:t xml:space="preserve"> </w:t>
      </w:r>
      <w:r w:rsidRPr="00406D01">
        <w:rPr>
          <w:rFonts w:ascii="Candara" w:hAnsi="Candara" w:cs="Tahoma"/>
          <w:iCs/>
          <w:sz w:val="24"/>
          <w:szCs w:val="24"/>
        </w:rPr>
        <w:t>Αυστηρός και ουσιαστικός έλεγχος των εξ αποστάσεως μεταπτυχιακών.</w:t>
      </w:r>
    </w:p>
    <w:p w:rsidR="00D667EE" w:rsidRPr="00990F1B" w:rsidRDefault="00D667EE" w:rsidP="00587F6E">
      <w:pPr>
        <w:pStyle w:val="a3"/>
        <w:spacing w:before="120" w:after="120"/>
        <w:ind w:left="1800"/>
        <w:jc w:val="both"/>
        <w:rPr>
          <w:rFonts w:ascii="Candara" w:hAnsi="Candara" w:cs="Tahoma"/>
          <w:b/>
          <w:bCs/>
          <w:iCs/>
          <w:strike/>
          <w:sz w:val="24"/>
          <w:szCs w:val="24"/>
          <w:u w:val="single"/>
        </w:rPr>
      </w:pPr>
    </w:p>
    <w:p w:rsidR="00D667EE" w:rsidRDefault="00D667EE" w:rsidP="00587F6E">
      <w:pPr>
        <w:pStyle w:val="a3"/>
        <w:spacing w:before="120" w:after="120"/>
        <w:ind w:left="1800"/>
        <w:jc w:val="both"/>
        <w:rPr>
          <w:rFonts w:ascii="Candara" w:hAnsi="Candara" w:cs="Tahoma"/>
          <w:b/>
          <w:bCs/>
          <w:iCs/>
          <w:sz w:val="24"/>
          <w:szCs w:val="24"/>
          <w:u w:val="single"/>
        </w:rPr>
      </w:pPr>
    </w:p>
    <w:p w:rsidR="00D667EE" w:rsidRPr="005F6F08" w:rsidRDefault="005F6F08" w:rsidP="005F6F08">
      <w:pPr>
        <w:pStyle w:val="a3"/>
        <w:numPr>
          <w:ilvl w:val="0"/>
          <w:numId w:val="6"/>
        </w:numPr>
        <w:spacing w:before="120" w:after="120"/>
        <w:jc w:val="both"/>
        <w:rPr>
          <w:rFonts w:ascii="Candara" w:hAnsi="Candara" w:cs="Tahoma"/>
          <w:b/>
          <w:bCs/>
          <w:iCs/>
          <w:sz w:val="24"/>
          <w:szCs w:val="24"/>
        </w:rPr>
      </w:pPr>
      <w:r>
        <w:rPr>
          <w:rFonts w:ascii="Candara" w:hAnsi="Candara" w:cs="Tahoma"/>
          <w:b/>
          <w:bCs/>
          <w:iCs/>
          <w:sz w:val="24"/>
          <w:szCs w:val="24"/>
        </w:rPr>
        <w:t>Α</w:t>
      </w:r>
      <w:r w:rsidRPr="005F6F08">
        <w:rPr>
          <w:rFonts w:ascii="Candara" w:hAnsi="Candara" w:cs="Tahoma"/>
          <w:b/>
          <w:bCs/>
          <w:iCs/>
          <w:sz w:val="24"/>
          <w:szCs w:val="24"/>
        </w:rPr>
        <w:t>ναμόρφωση του νομοθετικού πλαισίου πραγματοποίησης των υπηρεσιακών μεταβολών των εκπαιδευτικών καθώς και της εκπροσώπησής τους σε όλες τις υπηρεσιακές διαδικασίες από τους αιρετούς  του κλάδου.</w:t>
      </w:r>
    </w:p>
    <w:p w:rsidR="005F6F08" w:rsidRDefault="005F6F08" w:rsidP="00587F6E">
      <w:pPr>
        <w:pStyle w:val="a3"/>
        <w:spacing w:before="120" w:after="120"/>
        <w:ind w:left="1800"/>
        <w:jc w:val="both"/>
        <w:rPr>
          <w:rFonts w:ascii="Candara" w:hAnsi="Candara" w:cs="Tahoma"/>
          <w:b/>
          <w:bCs/>
          <w:iCs/>
          <w:sz w:val="24"/>
          <w:szCs w:val="24"/>
          <w:u w:val="single"/>
        </w:rPr>
      </w:pPr>
    </w:p>
    <w:p w:rsidR="005F6F08" w:rsidRDefault="005F6F08" w:rsidP="00587F6E">
      <w:pPr>
        <w:pStyle w:val="a3"/>
        <w:spacing w:before="120" w:after="120"/>
        <w:ind w:left="1800"/>
        <w:jc w:val="both"/>
        <w:rPr>
          <w:rFonts w:ascii="Candara" w:hAnsi="Candara" w:cs="Tahoma"/>
          <w:b/>
          <w:bCs/>
          <w:iCs/>
          <w:sz w:val="24"/>
          <w:szCs w:val="24"/>
          <w:u w:val="single"/>
        </w:rPr>
      </w:pPr>
    </w:p>
    <w:p w:rsidR="005F6F08" w:rsidRPr="005F6F08" w:rsidRDefault="00217523" w:rsidP="005F6F08">
      <w:pPr>
        <w:pStyle w:val="a3"/>
        <w:spacing w:before="120" w:after="120"/>
        <w:ind w:left="0"/>
        <w:jc w:val="both"/>
        <w:rPr>
          <w:rFonts w:ascii="Candara" w:hAnsi="Candara" w:cs="Tahoma"/>
          <w:iCs/>
          <w:sz w:val="24"/>
          <w:szCs w:val="24"/>
        </w:rPr>
      </w:pPr>
      <w:r>
        <w:rPr>
          <w:rFonts w:ascii="Candara" w:hAnsi="Candara" w:cs="Tahoma"/>
          <w:iCs/>
          <w:sz w:val="24"/>
          <w:szCs w:val="24"/>
        </w:rPr>
        <w:tab/>
      </w:r>
      <w:r>
        <w:rPr>
          <w:rFonts w:ascii="Candara" w:hAnsi="Candara" w:cs="Tahoma"/>
          <w:iCs/>
          <w:sz w:val="24"/>
          <w:szCs w:val="24"/>
        </w:rPr>
        <w:tab/>
        <w:t>Έ</w:t>
      </w:r>
      <w:r w:rsidR="005F6F08" w:rsidRPr="005F6F08">
        <w:rPr>
          <w:rFonts w:ascii="Candara" w:hAnsi="Candara" w:cs="Tahoma"/>
          <w:iCs/>
          <w:sz w:val="24"/>
          <w:szCs w:val="24"/>
        </w:rPr>
        <w:t xml:space="preserve">να από τα εξαιρετικής σημασίας θέματα που απασχολούν τους εκπαιδευτικούς είναι αυτό του  παρωχημένου νομοθετικού πλαισίου το οποίο διέπει την πραγματοποίηση των υπηρεσιακών μεταβολών των εκπαιδευτικών, το οποίο συνδέεται άμεσα με το επίπεδο </w:t>
      </w:r>
      <w:r w:rsidR="005F6F08" w:rsidRPr="005F6F08">
        <w:rPr>
          <w:rFonts w:ascii="Candara" w:hAnsi="Candara" w:cs="Tahoma"/>
          <w:iCs/>
          <w:sz w:val="24"/>
          <w:szCs w:val="24"/>
        </w:rPr>
        <w:lastRenderedPageBreak/>
        <w:t>ποιότητας της καθημερινότητάς τους και της προσφοράς του πολύτιμου έργου τους στις σχολικές μονάδες.</w:t>
      </w:r>
    </w:p>
    <w:p w:rsidR="005F6F08" w:rsidRPr="005F6F08" w:rsidRDefault="005F6F08" w:rsidP="005F6F08">
      <w:pPr>
        <w:pStyle w:val="a3"/>
        <w:spacing w:before="120" w:after="120"/>
        <w:ind w:left="0"/>
        <w:jc w:val="both"/>
        <w:rPr>
          <w:rFonts w:ascii="Candara" w:hAnsi="Candara" w:cs="Tahoma"/>
          <w:iCs/>
          <w:sz w:val="24"/>
          <w:szCs w:val="24"/>
        </w:rPr>
      </w:pPr>
      <w:r w:rsidRPr="005F6F08">
        <w:rPr>
          <w:rFonts w:ascii="Candara" w:hAnsi="Candara" w:cs="Tahoma"/>
          <w:iCs/>
          <w:sz w:val="24"/>
          <w:szCs w:val="24"/>
        </w:rPr>
        <w:tab/>
      </w:r>
      <w:r w:rsidR="00217523">
        <w:rPr>
          <w:rFonts w:ascii="Candara" w:hAnsi="Candara" w:cs="Tahoma"/>
          <w:iCs/>
          <w:sz w:val="24"/>
          <w:szCs w:val="24"/>
        </w:rPr>
        <w:tab/>
      </w:r>
      <w:r w:rsidRPr="005F6F08">
        <w:rPr>
          <w:rFonts w:ascii="Candara" w:hAnsi="Candara" w:cs="Tahoma"/>
          <w:iCs/>
          <w:sz w:val="24"/>
          <w:szCs w:val="24"/>
        </w:rPr>
        <w:t>Πολλά από τα ζητήματα που άπτονται του θέματος (π.χ. συνυπηρέτηση εκπαιδευτικών) έχουν ήδη τεθεί από τη Διδασκαλική Ομοσπονδία και στο κείμενο της Συλλογικής Σύμβασης Εργασίας το οποίο από τον Νοέμβριο του 2023 έχει κατατεθεί στους αρμόδιους φορείς.</w:t>
      </w:r>
    </w:p>
    <w:p w:rsidR="005F6F08" w:rsidRPr="005F6F08" w:rsidRDefault="005F6F08" w:rsidP="00217523">
      <w:pPr>
        <w:pStyle w:val="a3"/>
        <w:spacing w:before="120" w:after="120"/>
        <w:ind w:left="0"/>
        <w:jc w:val="both"/>
        <w:rPr>
          <w:rFonts w:ascii="Candara" w:hAnsi="Candara" w:cs="Tahoma"/>
          <w:iCs/>
          <w:sz w:val="24"/>
          <w:szCs w:val="24"/>
        </w:rPr>
      </w:pPr>
      <w:r w:rsidRPr="005F6F08">
        <w:rPr>
          <w:rFonts w:ascii="Candara" w:hAnsi="Candara" w:cs="Tahoma"/>
          <w:iCs/>
          <w:sz w:val="24"/>
          <w:szCs w:val="24"/>
        </w:rPr>
        <w:tab/>
      </w:r>
      <w:r w:rsidR="00217523">
        <w:rPr>
          <w:rFonts w:ascii="Candara" w:hAnsi="Candara" w:cs="Tahoma"/>
          <w:iCs/>
          <w:sz w:val="24"/>
          <w:szCs w:val="24"/>
        </w:rPr>
        <w:tab/>
        <w:t>Στην Ολομέλεια των αιρετών που πραγματοποιήθηκε τον Μάρτιο</w:t>
      </w:r>
      <w:r w:rsidR="00864B46">
        <w:rPr>
          <w:rFonts w:ascii="Candara" w:hAnsi="Candara" w:cs="Tahoma"/>
          <w:iCs/>
          <w:sz w:val="24"/>
          <w:szCs w:val="24"/>
        </w:rPr>
        <w:t xml:space="preserve"> </w:t>
      </w:r>
      <w:r w:rsidR="00864B46" w:rsidRPr="00830877">
        <w:rPr>
          <w:rFonts w:ascii="Candara" w:hAnsi="Candara" w:cs="Tahoma"/>
          <w:iCs/>
          <w:sz w:val="24"/>
          <w:szCs w:val="24"/>
        </w:rPr>
        <w:t>του 2024</w:t>
      </w:r>
      <w:r w:rsidR="00217523">
        <w:rPr>
          <w:rFonts w:ascii="Candara" w:hAnsi="Candara" w:cs="Tahoma"/>
          <w:iCs/>
          <w:sz w:val="24"/>
          <w:szCs w:val="24"/>
        </w:rPr>
        <w:t xml:space="preserve"> στην Αθήνα κατατέθηκε σειρά προτάσεων επί του θέματος, οι οποίες μπορούν να αποτελέσουν τον κορμό μιας πρότασης – απόφασης της 93</w:t>
      </w:r>
      <w:r w:rsidR="00217523" w:rsidRPr="00217523">
        <w:rPr>
          <w:rFonts w:ascii="Candara" w:hAnsi="Candara" w:cs="Tahoma"/>
          <w:iCs/>
          <w:sz w:val="24"/>
          <w:szCs w:val="24"/>
          <w:vertAlign w:val="superscript"/>
        </w:rPr>
        <w:t>ης</w:t>
      </w:r>
      <w:r w:rsidR="00217523">
        <w:rPr>
          <w:rFonts w:ascii="Candara" w:hAnsi="Candara" w:cs="Tahoma"/>
          <w:iCs/>
          <w:sz w:val="24"/>
          <w:szCs w:val="24"/>
        </w:rPr>
        <w:t xml:space="preserve"> Γ.Σ.  </w:t>
      </w:r>
    </w:p>
    <w:p w:rsidR="005F6F08" w:rsidRDefault="005F6F08" w:rsidP="005F6F08">
      <w:pPr>
        <w:pStyle w:val="a3"/>
        <w:spacing w:before="120" w:after="120"/>
        <w:ind w:left="0"/>
        <w:jc w:val="both"/>
        <w:rPr>
          <w:rFonts w:ascii="Candara" w:hAnsi="Candara" w:cs="Tahoma"/>
          <w:iCs/>
          <w:sz w:val="24"/>
          <w:szCs w:val="24"/>
        </w:rPr>
      </w:pPr>
      <w:r w:rsidRPr="005F6F08">
        <w:rPr>
          <w:rFonts w:ascii="Candara" w:hAnsi="Candara" w:cs="Tahoma"/>
          <w:iCs/>
          <w:sz w:val="24"/>
          <w:szCs w:val="24"/>
        </w:rPr>
        <w:tab/>
      </w:r>
      <w:r w:rsidR="00217523">
        <w:rPr>
          <w:rFonts w:ascii="Candara" w:hAnsi="Candara" w:cs="Tahoma"/>
          <w:iCs/>
          <w:sz w:val="24"/>
          <w:szCs w:val="24"/>
        </w:rPr>
        <w:tab/>
      </w:r>
      <w:r w:rsidRPr="005F6F08">
        <w:rPr>
          <w:rFonts w:ascii="Candara" w:hAnsi="Candara" w:cs="Tahoma"/>
          <w:iCs/>
          <w:sz w:val="24"/>
          <w:szCs w:val="24"/>
        </w:rPr>
        <w:t>Παράλληλα, είναι απαραίτητο</w:t>
      </w:r>
      <w:r w:rsidR="00217523">
        <w:rPr>
          <w:rFonts w:ascii="Candara" w:hAnsi="Candara" w:cs="Tahoma"/>
          <w:iCs/>
          <w:sz w:val="24"/>
          <w:szCs w:val="24"/>
        </w:rPr>
        <w:t xml:space="preserve">, εκτιμώντας </w:t>
      </w:r>
      <w:r w:rsidR="004D7122">
        <w:rPr>
          <w:rFonts w:ascii="Candara" w:hAnsi="Candara" w:cs="Tahoma"/>
          <w:iCs/>
          <w:sz w:val="24"/>
          <w:szCs w:val="24"/>
        </w:rPr>
        <w:t xml:space="preserve">την ανάγκη της γνήσιας </w:t>
      </w:r>
      <w:r w:rsidRPr="005F6F08">
        <w:rPr>
          <w:rFonts w:ascii="Candara" w:hAnsi="Candara" w:cs="Tahoma"/>
          <w:iCs/>
          <w:sz w:val="24"/>
          <w:szCs w:val="24"/>
        </w:rPr>
        <w:t xml:space="preserve">εκπροσώπησης των εκπαιδευτικών από τους αιρετούς στα υπηρεσιακά συμβούλια έτσι ώστε να προασπίζονται τα δίκαια αιτήματά </w:t>
      </w:r>
      <w:r w:rsidR="00FB5F74">
        <w:rPr>
          <w:rFonts w:ascii="Candara" w:hAnsi="Candara" w:cs="Tahoma"/>
          <w:iCs/>
          <w:sz w:val="24"/>
          <w:szCs w:val="24"/>
        </w:rPr>
        <w:t>τους,</w:t>
      </w:r>
      <w:r w:rsidRPr="005F6F08">
        <w:rPr>
          <w:rFonts w:ascii="Candara" w:hAnsi="Candara" w:cs="Tahoma"/>
          <w:iCs/>
          <w:sz w:val="24"/>
          <w:szCs w:val="24"/>
        </w:rPr>
        <w:t xml:space="preserve"> κάτι το οποίο καταστρατηγείται μέσω συγκεντρωτικών τρόπων λειτουργίας (π.χ. τοποθέτηση αναπληρωτών απευθείας από τις Διευθύνσεις Εκπαίδευσης και όχι από τα Π.Υ.Σ.Π.Ε.), μέσω των διαφοροποιημένων τρόπων λειτουργίας για τα όμοια ζητήματα ανά Π.Υ.Σ.Π.Ε. ή Α.Π.Υ.Σ.Π.Ε. αλλά ακόμη και του αποκλεισμού των αιρετών από διαδικασίες μέσω πολιτικών αποφάσεων (π.χ. αποκλεισμός των αιρετών από τις διαδικασίες επιλογής στελεχών της εκπαίδευσης)</w:t>
      </w:r>
      <w:r w:rsidR="00FB5F74">
        <w:rPr>
          <w:rFonts w:ascii="Candara" w:hAnsi="Candara" w:cs="Tahoma"/>
          <w:iCs/>
          <w:sz w:val="24"/>
          <w:szCs w:val="24"/>
        </w:rPr>
        <w:t>, να θέσουμε το ζήτημα της ενίσχυσης του ρόλου των αιρετών ως εκπροσώπων των εκπαιδευτικών.</w:t>
      </w:r>
    </w:p>
    <w:p w:rsidR="00D87079" w:rsidRDefault="00D87079" w:rsidP="005F6F08">
      <w:pPr>
        <w:pStyle w:val="a3"/>
        <w:spacing w:before="120" w:after="120"/>
        <w:ind w:left="0"/>
        <w:jc w:val="both"/>
        <w:rPr>
          <w:rFonts w:ascii="Candara" w:hAnsi="Candara" w:cs="Tahoma"/>
          <w:iCs/>
          <w:sz w:val="24"/>
          <w:szCs w:val="24"/>
        </w:rPr>
      </w:pPr>
    </w:p>
    <w:p w:rsidR="00885CF8" w:rsidRDefault="00D87079" w:rsidP="005F6F08">
      <w:pPr>
        <w:pStyle w:val="a3"/>
        <w:spacing w:before="120" w:after="120"/>
        <w:ind w:left="0"/>
        <w:jc w:val="both"/>
        <w:rPr>
          <w:rFonts w:ascii="Candara" w:hAnsi="Candara" w:cs="Tahoma"/>
          <w:b/>
          <w:bCs/>
          <w:iCs/>
          <w:sz w:val="24"/>
          <w:szCs w:val="24"/>
        </w:rPr>
      </w:pPr>
      <w:r>
        <w:rPr>
          <w:rFonts w:ascii="Candara" w:hAnsi="Candara" w:cs="Tahoma"/>
          <w:iCs/>
          <w:sz w:val="24"/>
          <w:szCs w:val="24"/>
        </w:rPr>
        <w:tab/>
      </w:r>
      <w:r w:rsidRPr="00D87079">
        <w:rPr>
          <w:rFonts w:ascii="Candara" w:hAnsi="Candara" w:cs="Tahoma"/>
          <w:b/>
          <w:bCs/>
          <w:iCs/>
          <w:sz w:val="24"/>
          <w:szCs w:val="24"/>
        </w:rPr>
        <w:t>Διεκδικούμε:</w:t>
      </w:r>
    </w:p>
    <w:p w:rsidR="00885CF8" w:rsidRPr="00B56FB3" w:rsidRDefault="00885CF8" w:rsidP="00C266B0">
      <w:pPr>
        <w:numPr>
          <w:ilvl w:val="0"/>
          <w:numId w:val="18"/>
        </w:numPr>
        <w:spacing w:before="120" w:after="120"/>
        <w:ind w:left="1440"/>
        <w:jc w:val="both"/>
        <w:rPr>
          <w:rFonts w:ascii="Candara" w:hAnsi="Candara" w:cs="Tahoma"/>
          <w:iCs/>
          <w:sz w:val="24"/>
          <w:szCs w:val="24"/>
        </w:rPr>
      </w:pPr>
      <w:r w:rsidRPr="00C266B0">
        <w:rPr>
          <w:rFonts w:ascii="Candara" w:hAnsi="Candara" w:cs="Tahoma"/>
          <w:iCs/>
          <w:sz w:val="24"/>
          <w:szCs w:val="24"/>
        </w:rPr>
        <w:t xml:space="preserve">Διεύρυνση των αρμοδιοτήτων των </w:t>
      </w:r>
      <w:r w:rsidRPr="00B56FB3">
        <w:rPr>
          <w:rFonts w:ascii="Candara" w:hAnsi="Candara" w:cs="Tahoma"/>
          <w:iCs/>
          <w:sz w:val="24"/>
          <w:szCs w:val="24"/>
        </w:rPr>
        <w:t>υπηρεσιακ</w:t>
      </w:r>
      <w:r w:rsidRPr="00C266B0">
        <w:rPr>
          <w:rFonts w:ascii="Candara" w:hAnsi="Candara" w:cs="Tahoma"/>
          <w:iCs/>
          <w:sz w:val="24"/>
          <w:szCs w:val="24"/>
        </w:rPr>
        <w:t>ών</w:t>
      </w:r>
      <w:r w:rsidRPr="00B56FB3">
        <w:rPr>
          <w:rFonts w:ascii="Candara" w:hAnsi="Candara" w:cs="Tahoma"/>
          <w:iCs/>
          <w:sz w:val="24"/>
          <w:szCs w:val="24"/>
        </w:rPr>
        <w:t xml:space="preserve"> </w:t>
      </w:r>
      <w:r w:rsidRPr="00C266B0">
        <w:rPr>
          <w:rFonts w:ascii="Candara" w:hAnsi="Candara" w:cs="Tahoma"/>
          <w:iCs/>
          <w:sz w:val="24"/>
          <w:szCs w:val="24"/>
        </w:rPr>
        <w:t>συμβουλίων</w:t>
      </w:r>
      <w:r w:rsidRPr="00B56FB3">
        <w:rPr>
          <w:rFonts w:ascii="Candara" w:hAnsi="Candara" w:cs="Tahoma"/>
          <w:iCs/>
          <w:sz w:val="24"/>
          <w:szCs w:val="24"/>
        </w:rPr>
        <w:t xml:space="preserve"> (Π</w:t>
      </w:r>
      <w:r w:rsidRPr="00C266B0">
        <w:rPr>
          <w:rFonts w:ascii="Candara" w:hAnsi="Candara" w:cs="Tahoma"/>
          <w:iCs/>
          <w:sz w:val="24"/>
          <w:szCs w:val="24"/>
        </w:rPr>
        <w:t>.</w:t>
      </w:r>
      <w:r w:rsidRPr="00B56FB3">
        <w:rPr>
          <w:rFonts w:ascii="Candara" w:hAnsi="Candara" w:cs="Tahoma"/>
          <w:iCs/>
          <w:sz w:val="24"/>
          <w:szCs w:val="24"/>
        </w:rPr>
        <w:t>Υ</w:t>
      </w:r>
      <w:r w:rsidRPr="00C266B0">
        <w:rPr>
          <w:rFonts w:ascii="Candara" w:hAnsi="Candara" w:cs="Tahoma"/>
          <w:iCs/>
          <w:sz w:val="24"/>
          <w:szCs w:val="24"/>
        </w:rPr>
        <w:t>.</w:t>
      </w:r>
      <w:r w:rsidRPr="00B56FB3">
        <w:rPr>
          <w:rFonts w:ascii="Candara" w:hAnsi="Candara" w:cs="Tahoma"/>
          <w:iCs/>
          <w:sz w:val="24"/>
          <w:szCs w:val="24"/>
        </w:rPr>
        <w:t>Σ</w:t>
      </w:r>
      <w:r w:rsidRPr="00C266B0">
        <w:rPr>
          <w:rFonts w:ascii="Candara" w:hAnsi="Candara" w:cs="Tahoma"/>
          <w:iCs/>
          <w:sz w:val="24"/>
          <w:szCs w:val="24"/>
        </w:rPr>
        <w:t>.</w:t>
      </w:r>
      <w:r w:rsidRPr="00B56FB3">
        <w:rPr>
          <w:rFonts w:ascii="Candara" w:hAnsi="Candara" w:cs="Tahoma"/>
          <w:iCs/>
          <w:sz w:val="24"/>
          <w:szCs w:val="24"/>
        </w:rPr>
        <w:t>Π</w:t>
      </w:r>
      <w:r w:rsidRPr="00C266B0">
        <w:rPr>
          <w:rFonts w:ascii="Candara" w:hAnsi="Candara" w:cs="Tahoma"/>
          <w:iCs/>
          <w:sz w:val="24"/>
          <w:szCs w:val="24"/>
        </w:rPr>
        <w:t>.</w:t>
      </w:r>
      <w:r w:rsidRPr="00B56FB3">
        <w:rPr>
          <w:rFonts w:ascii="Candara" w:hAnsi="Candara" w:cs="Tahoma"/>
          <w:iCs/>
          <w:sz w:val="24"/>
          <w:szCs w:val="24"/>
        </w:rPr>
        <w:t>Ε</w:t>
      </w:r>
      <w:r w:rsidRPr="00C266B0">
        <w:rPr>
          <w:rFonts w:ascii="Candara" w:hAnsi="Candara" w:cs="Tahoma"/>
          <w:iCs/>
          <w:sz w:val="24"/>
          <w:szCs w:val="24"/>
        </w:rPr>
        <w:t>.</w:t>
      </w:r>
      <w:r w:rsidRPr="00B56FB3">
        <w:rPr>
          <w:rFonts w:ascii="Candara" w:hAnsi="Candara" w:cs="Tahoma"/>
          <w:iCs/>
          <w:sz w:val="24"/>
          <w:szCs w:val="24"/>
        </w:rPr>
        <w:t>-Α</w:t>
      </w:r>
      <w:r w:rsidRPr="00C266B0">
        <w:rPr>
          <w:rFonts w:ascii="Candara" w:hAnsi="Candara" w:cs="Tahoma"/>
          <w:iCs/>
          <w:sz w:val="24"/>
          <w:szCs w:val="24"/>
        </w:rPr>
        <w:t>.</w:t>
      </w:r>
      <w:r w:rsidRPr="00B56FB3">
        <w:rPr>
          <w:rFonts w:ascii="Candara" w:hAnsi="Candara" w:cs="Tahoma"/>
          <w:iCs/>
          <w:sz w:val="24"/>
          <w:szCs w:val="24"/>
        </w:rPr>
        <w:t>Π</w:t>
      </w:r>
      <w:r w:rsidRPr="00C266B0">
        <w:rPr>
          <w:rFonts w:ascii="Candara" w:hAnsi="Candara" w:cs="Tahoma"/>
          <w:iCs/>
          <w:sz w:val="24"/>
          <w:szCs w:val="24"/>
        </w:rPr>
        <w:t>.</w:t>
      </w:r>
      <w:r w:rsidRPr="00B56FB3">
        <w:rPr>
          <w:rFonts w:ascii="Candara" w:hAnsi="Candara" w:cs="Tahoma"/>
          <w:iCs/>
          <w:sz w:val="24"/>
          <w:szCs w:val="24"/>
        </w:rPr>
        <w:t>Υ</w:t>
      </w:r>
      <w:r w:rsidRPr="00C266B0">
        <w:rPr>
          <w:rFonts w:ascii="Candara" w:hAnsi="Candara" w:cs="Tahoma"/>
          <w:iCs/>
          <w:sz w:val="24"/>
          <w:szCs w:val="24"/>
        </w:rPr>
        <w:t>.</w:t>
      </w:r>
      <w:r w:rsidRPr="00B56FB3">
        <w:rPr>
          <w:rFonts w:ascii="Candara" w:hAnsi="Candara" w:cs="Tahoma"/>
          <w:iCs/>
          <w:sz w:val="24"/>
          <w:szCs w:val="24"/>
        </w:rPr>
        <w:t>Σ</w:t>
      </w:r>
      <w:r w:rsidRPr="00C266B0">
        <w:rPr>
          <w:rFonts w:ascii="Candara" w:hAnsi="Candara" w:cs="Tahoma"/>
          <w:iCs/>
          <w:sz w:val="24"/>
          <w:szCs w:val="24"/>
        </w:rPr>
        <w:t>.</w:t>
      </w:r>
      <w:r w:rsidRPr="00B56FB3">
        <w:rPr>
          <w:rFonts w:ascii="Candara" w:hAnsi="Candara" w:cs="Tahoma"/>
          <w:iCs/>
          <w:sz w:val="24"/>
          <w:szCs w:val="24"/>
        </w:rPr>
        <w:t>Π</w:t>
      </w:r>
      <w:r w:rsidRPr="00C266B0">
        <w:rPr>
          <w:rFonts w:ascii="Candara" w:hAnsi="Candara" w:cs="Tahoma"/>
          <w:iCs/>
          <w:sz w:val="24"/>
          <w:szCs w:val="24"/>
        </w:rPr>
        <w:t>.</w:t>
      </w:r>
      <w:r w:rsidRPr="00B56FB3">
        <w:rPr>
          <w:rFonts w:ascii="Candara" w:hAnsi="Candara" w:cs="Tahoma"/>
          <w:iCs/>
          <w:sz w:val="24"/>
          <w:szCs w:val="24"/>
        </w:rPr>
        <w:t>Ε</w:t>
      </w:r>
      <w:r w:rsidRPr="00C266B0">
        <w:rPr>
          <w:rFonts w:ascii="Candara" w:hAnsi="Candara" w:cs="Tahoma"/>
          <w:iCs/>
          <w:sz w:val="24"/>
          <w:szCs w:val="24"/>
        </w:rPr>
        <w:t>.</w:t>
      </w:r>
      <w:r w:rsidRPr="00B56FB3">
        <w:rPr>
          <w:rFonts w:ascii="Candara" w:hAnsi="Candara" w:cs="Tahoma"/>
          <w:iCs/>
          <w:sz w:val="24"/>
          <w:szCs w:val="24"/>
        </w:rPr>
        <w:t>-Κ</w:t>
      </w:r>
      <w:r w:rsidRPr="00C266B0">
        <w:rPr>
          <w:rFonts w:ascii="Candara" w:hAnsi="Candara" w:cs="Tahoma"/>
          <w:iCs/>
          <w:sz w:val="24"/>
          <w:szCs w:val="24"/>
        </w:rPr>
        <w:t>.</w:t>
      </w:r>
      <w:r w:rsidRPr="00B56FB3">
        <w:rPr>
          <w:rFonts w:ascii="Candara" w:hAnsi="Candara" w:cs="Tahoma"/>
          <w:iCs/>
          <w:sz w:val="24"/>
          <w:szCs w:val="24"/>
        </w:rPr>
        <w:t>Υ</w:t>
      </w:r>
      <w:r w:rsidRPr="00C266B0">
        <w:rPr>
          <w:rFonts w:ascii="Candara" w:hAnsi="Candara" w:cs="Tahoma"/>
          <w:iCs/>
          <w:sz w:val="24"/>
          <w:szCs w:val="24"/>
        </w:rPr>
        <w:t>.</w:t>
      </w:r>
      <w:r w:rsidRPr="00B56FB3">
        <w:rPr>
          <w:rFonts w:ascii="Candara" w:hAnsi="Candara" w:cs="Tahoma"/>
          <w:iCs/>
          <w:sz w:val="24"/>
          <w:szCs w:val="24"/>
        </w:rPr>
        <w:t>Σ</w:t>
      </w:r>
      <w:r w:rsidRPr="00C266B0">
        <w:rPr>
          <w:rFonts w:ascii="Candara" w:hAnsi="Candara" w:cs="Tahoma"/>
          <w:iCs/>
          <w:sz w:val="24"/>
          <w:szCs w:val="24"/>
        </w:rPr>
        <w:t>.</w:t>
      </w:r>
      <w:r w:rsidRPr="00B56FB3">
        <w:rPr>
          <w:rFonts w:ascii="Candara" w:hAnsi="Candara" w:cs="Tahoma"/>
          <w:iCs/>
          <w:sz w:val="24"/>
          <w:szCs w:val="24"/>
        </w:rPr>
        <w:t>Π</w:t>
      </w:r>
      <w:r w:rsidRPr="00C266B0">
        <w:rPr>
          <w:rFonts w:ascii="Candara" w:hAnsi="Candara" w:cs="Tahoma"/>
          <w:iCs/>
          <w:sz w:val="24"/>
          <w:szCs w:val="24"/>
        </w:rPr>
        <w:t>.</w:t>
      </w:r>
      <w:r w:rsidRPr="00B56FB3">
        <w:rPr>
          <w:rFonts w:ascii="Candara" w:hAnsi="Candara" w:cs="Tahoma"/>
          <w:iCs/>
          <w:sz w:val="24"/>
          <w:szCs w:val="24"/>
        </w:rPr>
        <w:t>Ε</w:t>
      </w:r>
      <w:r w:rsidRPr="00C266B0">
        <w:rPr>
          <w:rFonts w:ascii="Candara" w:hAnsi="Candara" w:cs="Tahoma"/>
          <w:iCs/>
          <w:sz w:val="24"/>
          <w:szCs w:val="24"/>
        </w:rPr>
        <w:t>.</w:t>
      </w:r>
      <w:r w:rsidRPr="00B56FB3">
        <w:rPr>
          <w:rFonts w:ascii="Candara" w:hAnsi="Candara" w:cs="Tahoma"/>
          <w:iCs/>
          <w:sz w:val="24"/>
          <w:szCs w:val="24"/>
        </w:rPr>
        <w:t xml:space="preserve">) </w:t>
      </w:r>
      <w:r w:rsidRPr="00C266B0">
        <w:rPr>
          <w:rFonts w:ascii="Candara" w:hAnsi="Candara" w:cs="Tahoma"/>
          <w:iCs/>
          <w:sz w:val="24"/>
          <w:szCs w:val="24"/>
        </w:rPr>
        <w:t xml:space="preserve">έναντι των μονοπρόσωπων οργάνων </w:t>
      </w:r>
      <w:r w:rsidRPr="00B56FB3">
        <w:rPr>
          <w:rFonts w:ascii="Candara" w:hAnsi="Candara" w:cs="Tahoma"/>
          <w:iCs/>
          <w:sz w:val="24"/>
          <w:szCs w:val="24"/>
        </w:rPr>
        <w:t>(</w:t>
      </w:r>
      <w:r w:rsidRPr="00C266B0">
        <w:rPr>
          <w:rFonts w:ascii="Candara" w:hAnsi="Candara" w:cs="Tahoma"/>
          <w:iCs/>
          <w:sz w:val="24"/>
          <w:szCs w:val="24"/>
        </w:rPr>
        <w:t xml:space="preserve">Υπουργός, Υφυπουργός, </w:t>
      </w:r>
      <w:r w:rsidR="00864B46" w:rsidRPr="00830877">
        <w:rPr>
          <w:rFonts w:ascii="Candara" w:hAnsi="Candara" w:cs="Tahoma"/>
          <w:iCs/>
          <w:sz w:val="24"/>
          <w:szCs w:val="24"/>
        </w:rPr>
        <w:t>Γενικός Γραμματέας</w:t>
      </w:r>
      <w:r w:rsidR="00864B46">
        <w:rPr>
          <w:rFonts w:ascii="Candara" w:hAnsi="Candara" w:cs="Tahoma"/>
          <w:iCs/>
          <w:sz w:val="24"/>
          <w:szCs w:val="24"/>
        </w:rPr>
        <w:t xml:space="preserve">, </w:t>
      </w:r>
      <w:r w:rsidRPr="00C266B0">
        <w:rPr>
          <w:rFonts w:ascii="Candara" w:hAnsi="Candara" w:cs="Tahoma"/>
          <w:iCs/>
          <w:sz w:val="24"/>
          <w:szCs w:val="24"/>
        </w:rPr>
        <w:t>Περιφερειακοί Δ</w:t>
      </w:r>
      <w:r w:rsidRPr="00B56FB3">
        <w:rPr>
          <w:rFonts w:ascii="Candara" w:hAnsi="Candara" w:cs="Tahoma"/>
          <w:iCs/>
          <w:sz w:val="24"/>
          <w:szCs w:val="24"/>
        </w:rPr>
        <w:t>ιευθυντές</w:t>
      </w:r>
      <w:r w:rsidRPr="00C266B0">
        <w:rPr>
          <w:rFonts w:ascii="Candara" w:hAnsi="Candara" w:cs="Tahoma"/>
          <w:iCs/>
          <w:sz w:val="24"/>
          <w:szCs w:val="24"/>
        </w:rPr>
        <w:t>, Διευθυντές</w:t>
      </w:r>
      <w:r w:rsidRPr="00B56FB3">
        <w:rPr>
          <w:rFonts w:ascii="Candara" w:hAnsi="Candara" w:cs="Tahoma"/>
          <w:iCs/>
          <w:sz w:val="24"/>
          <w:szCs w:val="24"/>
        </w:rPr>
        <w:t xml:space="preserve"> </w:t>
      </w:r>
      <w:r w:rsidRPr="00C266B0">
        <w:rPr>
          <w:rFonts w:ascii="Candara" w:hAnsi="Candara" w:cs="Tahoma"/>
          <w:iCs/>
          <w:sz w:val="24"/>
          <w:szCs w:val="24"/>
        </w:rPr>
        <w:t>Ε</w:t>
      </w:r>
      <w:r w:rsidRPr="00B56FB3">
        <w:rPr>
          <w:rFonts w:ascii="Candara" w:hAnsi="Candara" w:cs="Tahoma"/>
          <w:iCs/>
          <w:sz w:val="24"/>
          <w:szCs w:val="24"/>
        </w:rPr>
        <w:t>κπαίδευσης).</w:t>
      </w:r>
    </w:p>
    <w:p w:rsidR="00B56FB3" w:rsidRDefault="00B56FB3" w:rsidP="00C266B0">
      <w:pPr>
        <w:numPr>
          <w:ilvl w:val="0"/>
          <w:numId w:val="18"/>
        </w:numPr>
        <w:spacing w:before="120" w:after="120"/>
        <w:ind w:left="1440"/>
        <w:jc w:val="both"/>
        <w:rPr>
          <w:rFonts w:ascii="Candara" w:hAnsi="Candara" w:cs="Tahoma"/>
          <w:iCs/>
          <w:sz w:val="24"/>
          <w:szCs w:val="24"/>
        </w:rPr>
      </w:pPr>
      <w:r w:rsidRPr="00B56FB3">
        <w:rPr>
          <w:rFonts w:ascii="Candara" w:hAnsi="Candara" w:cs="Tahoma"/>
          <w:iCs/>
          <w:sz w:val="24"/>
          <w:szCs w:val="24"/>
        </w:rPr>
        <w:t>Εκσυγχρονισμό του νομοθετικού πλαισίου</w:t>
      </w:r>
      <w:r w:rsidRPr="00C266B0">
        <w:rPr>
          <w:rFonts w:ascii="Candara" w:hAnsi="Candara" w:cs="Tahoma"/>
          <w:iCs/>
          <w:sz w:val="24"/>
          <w:szCs w:val="24"/>
        </w:rPr>
        <w:t xml:space="preserve"> πραγματοποίησης των μεταθέσεων – αποσπάσεων,</w:t>
      </w:r>
      <w:r w:rsidRPr="00B56FB3">
        <w:rPr>
          <w:rFonts w:ascii="Candara" w:hAnsi="Candara" w:cs="Tahoma"/>
          <w:iCs/>
          <w:sz w:val="24"/>
          <w:szCs w:val="24"/>
        </w:rPr>
        <w:t xml:space="preserve"> επαναπροσδιορισμό των ασθενειών που εντάσσουν τους εκπαιδευτικούς σε ειδικές κατηγορίες με τακτική αναμόρφωση του πλαισίου</w:t>
      </w:r>
      <w:r w:rsidRPr="00C266B0">
        <w:rPr>
          <w:rFonts w:ascii="Candara" w:hAnsi="Candara" w:cs="Tahoma"/>
          <w:iCs/>
          <w:sz w:val="24"/>
          <w:szCs w:val="24"/>
        </w:rPr>
        <w:t xml:space="preserve"> από το Κ.Υ.Σ.Π.Ε.</w:t>
      </w:r>
    </w:p>
    <w:p w:rsidR="00B9262E" w:rsidRPr="00C266B0" w:rsidRDefault="00B56FB3" w:rsidP="00C266B0">
      <w:pPr>
        <w:numPr>
          <w:ilvl w:val="0"/>
          <w:numId w:val="18"/>
        </w:numPr>
        <w:spacing w:before="120" w:after="120"/>
        <w:ind w:left="1440"/>
        <w:jc w:val="both"/>
        <w:rPr>
          <w:rFonts w:ascii="Candara" w:hAnsi="Candara" w:cs="Tahoma"/>
          <w:iCs/>
          <w:sz w:val="24"/>
          <w:szCs w:val="24"/>
        </w:rPr>
      </w:pPr>
      <w:r w:rsidRPr="00C266B0">
        <w:rPr>
          <w:rFonts w:ascii="Candara" w:hAnsi="Candara" w:cs="Tahoma"/>
          <w:iCs/>
          <w:sz w:val="24"/>
          <w:szCs w:val="24"/>
        </w:rPr>
        <w:t>Ριζική τροποποίηση</w:t>
      </w:r>
      <w:r w:rsidRPr="00B56FB3">
        <w:rPr>
          <w:rFonts w:ascii="Candara" w:hAnsi="Candara" w:cs="Tahoma"/>
          <w:iCs/>
          <w:sz w:val="24"/>
          <w:szCs w:val="24"/>
        </w:rPr>
        <w:t xml:space="preserve"> του νομοθετικού πλαισίου </w:t>
      </w:r>
      <w:r w:rsidRPr="00C266B0">
        <w:rPr>
          <w:rFonts w:ascii="Candara" w:hAnsi="Candara" w:cs="Tahoma"/>
          <w:iCs/>
          <w:sz w:val="24"/>
          <w:szCs w:val="24"/>
        </w:rPr>
        <w:t>σχετικά με</w:t>
      </w:r>
      <w:r w:rsidRPr="00B56FB3">
        <w:rPr>
          <w:rFonts w:ascii="Candara" w:hAnsi="Candara" w:cs="Tahoma"/>
          <w:iCs/>
          <w:sz w:val="24"/>
          <w:szCs w:val="24"/>
        </w:rPr>
        <w:t xml:space="preserve"> τη διαδικασία των αποσπάσεων κατά προτεραιότητα </w:t>
      </w:r>
      <w:r w:rsidRPr="00C266B0">
        <w:rPr>
          <w:rFonts w:ascii="Candara" w:hAnsi="Candara" w:cs="Tahoma"/>
          <w:iCs/>
          <w:sz w:val="24"/>
          <w:szCs w:val="24"/>
        </w:rPr>
        <w:t>έτσι ώστε να αρθεί η άνιση – άδικη αντιμετώπιση των εκπαιδευτικών.</w:t>
      </w:r>
      <w:r w:rsidR="009415C0" w:rsidRPr="00C266B0">
        <w:rPr>
          <w:rFonts w:ascii="Candara" w:hAnsi="Candara" w:cs="Tahoma"/>
          <w:iCs/>
          <w:sz w:val="24"/>
          <w:szCs w:val="24"/>
        </w:rPr>
        <w:t xml:space="preserve"> Την κατά προτεραιότητα απόσπαση από περιοχή σε περιοχή να μην την ακολουθεί και κατά προτεραιότητα τοποθέτηση εντός της περιοχής μετάθεσης.</w:t>
      </w:r>
    </w:p>
    <w:p w:rsidR="00553E62" w:rsidRPr="009817C2" w:rsidRDefault="00553E62" w:rsidP="00553E62">
      <w:pPr>
        <w:numPr>
          <w:ilvl w:val="0"/>
          <w:numId w:val="18"/>
        </w:numPr>
        <w:spacing w:after="0" w:line="288" w:lineRule="auto"/>
        <w:ind w:left="1418" w:hanging="425"/>
        <w:jc w:val="both"/>
        <w:rPr>
          <w:rFonts w:ascii="Candara" w:hAnsi="Candara" w:cs="Tahoma"/>
          <w:iCs/>
          <w:sz w:val="24"/>
          <w:szCs w:val="24"/>
        </w:rPr>
      </w:pPr>
      <w:r w:rsidRPr="009817C2">
        <w:rPr>
          <w:rFonts w:ascii="Candara" w:hAnsi="Candara" w:cs="Tahoma"/>
          <w:iCs/>
          <w:sz w:val="24"/>
          <w:szCs w:val="24"/>
        </w:rPr>
        <w:t xml:space="preserve">Θέσπιση </w:t>
      </w:r>
      <w:proofErr w:type="spellStart"/>
      <w:r w:rsidRPr="009817C2">
        <w:rPr>
          <w:rFonts w:ascii="Candara" w:hAnsi="Candara" w:cs="Tahoma"/>
          <w:iCs/>
          <w:sz w:val="24"/>
          <w:szCs w:val="24"/>
        </w:rPr>
        <w:t>μοριοδοτούμενων</w:t>
      </w:r>
      <w:proofErr w:type="spellEnd"/>
      <w:r w:rsidRPr="009817C2">
        <w:rPr>
          <w:rFonts w:ascii="Candara" w:hAnsi="Candara" w:cs="Tahoma"/>
          <w:iCs/>
          <w:sz w:val="24"/>
          <w:szCs w:val="24"/>
        </w:rPr>
        <w:t xml:space="preserve"> κριτηρίων και σειρά κατάταξης για τις αποσπάσεις σε φορείς, γραφεία Διευθύνσεων Εκπαίδευσης και Περιφερειακών Διευθύνσεων, όπως  </w:t>
      </w:r>
      <w:r w:rsidR="00990F1B" w:rsidRPr="009817C2">
        <w:rPr>
          <w:rFonts w:ascii="Candara" w:hAnsi="Candara" w:cs="Tahoma"/>
          <w:iCs/>
          <w:sz w:val="24"/>
          <w:szCs w:val="24"/>
        </w:rPr>
        <w:t xml:space="preserve">και στις </w:t>
      </w:r>
      <w:r w:rsidRPr="009817C2">
        <w:rPr>
          <w:rFonts w:ascii="Candara" w:hAnsi="Candara" w:cs="Tahoma"/>
          <w:iCs/>
          <w:sz w:val="24"/>
          <w:szCs w:val="24"/>
        </w:rPr>
        <w:t xml:space="preserve">λοιπές υπηρεσιακές μεταβολές. </w:t>
      </w:r>
    </w:p>
    <w:p w:rsidR="00B9262E" w:rsidRPr="00C266B0" w:rsidRDefault="00B9262E" w:rsidP="00C266B0">
      <w:pPr>
        <w:numPr>
          <w:ilvl w:val="0"/>
          <w:numId w:val="18"/>
        </w:numPr>
        <w:spacing w:before="120" w:after="120"/>
        <w:ind w:left="1440"/>
        <w:jc w:val="both"/>
        <w:rPr>
          <w:rFonts w:ascii="Candara" w:hAnsi="Candara" w:cs="Tahoma"/>
          <w:iCs/>
          <w:sz w:val="24"/>
          <w:szCs w:val="24"/>
        </w:rPr>
      </w:pPr>
      <w:r w:rsidRPr="00B9262E">
        <w:rPr>
          <w:rFonts w:ascii="Candara" w:hAnsi="Candara" w:cs="Tahoma"/>
          <w:iCs/>
          <w:sz w:val="24"/>
          <w:szCs w:val="24"/>
        </w:rPr>
        <w:t>Θέσπιση δικαιώματος συνυπηρέτησης</w:t>
      </w:r>
      <w:r w:rsidR="00DB783D" w:rsidRPr="00DB783D">
        <w:rPr>
          <w:rFonts w:ascii="Candara" w:hAnsi="Candara" w:cs="Tahoma"/>
          <w:iCs/>
          <w:sz w:val="24"/>
          <w:szCs w:val="24"/>
        </w:rPr>
        <w:t xml:space="preserve"> </w:t>
      </w:r>
      <w:r w:rsidRPr="00B9262E">
        <w:rPr>
          <w:rFonts w:ascii="Candara" w:hAnsi="Candara" w:cs="Tahoma"/>
          <w:iCs/>
          <w:sz w:val="24"/>
          <w:szCs w:val="24"/>
        </w:rPr>
        <w:t>στον ίδιο</w:t>
      </w:r>
      <w:r w:rsidR="00DB783D" w:rsidRPr="00DB783D">
        <w:rPr>
          <w:rFonts w:ascii="Candara" w:hAnsi="Candara" w:cs="Tahoma"/>
          <w:iCs/>
          <w:sz w:val="24"/>
          <w:szCs w:val="24"/>
        </w:rPr>
        <w:t xml:space="preserve"> </w:t>
      </w:r>
      <w:r w:rsidRPr="00B9262E">
        <w:rPr>
          <w:rFonts w:ascii="Candara" w:hAnsi="Candara" w:cs="Tahoma"/>
          <w:iCs/>
          <w:sz w:val="24"/>
          <w:szCs w:val="24"/>
        </w:rPr>
        <w:t xml:space="preserve">νομό για όλα τα ζευγάρια εκπαιδευτικών. </w:t>
      </w:r>
    </w:p>
    <w:p w:rsidR="00AB3510" w:rsidRPr="00C266B0" w:rsidRDefault="00AB3510" w:rsidP="00C266B0">
      <w:pPr>
        <w:numPr>
          <w:ilvl w:val="0"/>
          <w:numId w:val="18"/>
        </w:numPr>
        <w:spacing w:before="120" w:after="120"/>
        <w:ind w:left="1440"/>
        <w:jc w:val="both"/>
        <w:rPr>
          <w:rFonts w:ascii="Candara" w:hAnsi="Candara" w:cs="Tahoma"/>
          <w:iCs/>
          <w:sz w:val="24"/>
          <w:szCs w:val="24"/>
        </w:rPr>
      </w:pPr>
      <w:r w:rsidRPr="00AB3510">
        <w:rPr>
          <w:rFonts w:ascii="Candara" w:hAnsi="Candara" w:cs="Tahoma"/>
          <w:iCs/>
          <w:sz w:val="24"/>
          <w:szCs w:val="24"/>
        </w:rPr>
        <w:t xml:space="preserve">Ενιαίο νομοθετικό πλαίσιο πραγματοποίησης των τοποθετήσεων των εκπαιδευτικών, του χρονοδιαγράμματος πραγματοποίησης των υπηρεσιακών </w:t>
      </w:r>
      <w:r w:rsidRPr="00AB3510">
        <w:rPr>
          <w:rFonts w:ascii="Candara" w:hAnsi="Candara" w:cs="Tahoma"/>
          <w:iCs/>
          <w:sz w:val="24"/>
          <w:szCs w:val="24"/>
        </w:rPr>
        <w:lastRenderedPageBreak/>
        <w:t xml:space="preserve">μεταβολών καθώς και κάθε ζητήματος αρμοδιότητάς των Υ.Σ. (π.χ. χορήγηση άσκησης ιδιωτικού έργου, αναγνώριση τίτλων…) δεσμευτικό για όλα τα Π.Υ.Σ.Π.Ε. </w:t>
      </w:r>
    </w:p>
    <w:p w:rsidR="00B301B3" w:rsidRPr="00C266B0" w:rsidRDefault="00B301B3" w:rsidP="00C266B0">
      <w:pPr>
        <w:numPr>
          <w:ilvl w:val="0"/>
          <w:numId w:val="18"/>
        </w:numPr>
        <w:spacing w:before="120" w:after="120"/>
        <w:ind w:left="1440"/>
        <w:jc w:val="both"/>
        <w:rPr>
          <w:rFonts w:ascii="Candara" w:hAnsi="Candara" w:cs="Tahoma"/>
          <w:iCs/>
          <w:sz w:val="24"/>
          <w:szCs w:val="24"/>
        </w:rPr>
      </w:pPr>
      <w:r w:rsidRPr="00B56FB3">
        <w:rPr>
          <w:rFonts w:ascii="Candara" w:hAnsi="Candara" w:cs="Tahoma"/>
          <w:iCs/>
          <w:sz w:val="24"/>
          <w:szCs w:val="24"/>
        </w:rPr>
        <w:t>Ενίσχυση της μοριοδότησης της προϋπηρεσίας στις μεταθέσεις και αποσπάσεις</w:t>
      </w:r>
      <w:r w:rsidRPr="00C266B0">
        <w:rPr>
          <w:rFonts w:ascii="Candara" w:hAnsi="Candara" w:cs="Tahoma"/>
          <w:iCs/>
          <w:sz w:val="24"/>
          <w:szCs w:val="24"/>
        </w:rPr>
        <w:t>.</w:t>
      </w:r>
    </w:p>
    <w:p w:rsidR="00A715B1" w:rsidRPr="00C266B0" w:rsidRDefault="00A715B1" w:rsidP="00C266B0">
      <w:pPr>
        <w:numPr>
          <w:ilvl w:val="0"/>
          <w:numId w:val="18"/>
        </w:numPr>
        <w:spacing w:before="120" w:after="120"/>
        <w:ind w:left="1440"/>
        <w:jc w:val="both"/>
        <w:rPr>
          <w:rFonts w:ascii="Candara" w:hAnsi="Candara" w:cs="Tahoma"/>
          <w:iCs/>
          <w:sz w:val="24"/>
          <w:szCs w:val="24"/>
        </w:rPr>
      </w:pPr>
      <w:r w:rsidRPr="00A715B1">
        <w:rPr>
          <w:rFonts w:ascii="Candara" w:hAnsi="Candara" w:cs="Tahoma"/>
          <w:iCs/>
          <w:sz w:val="24"/>
          <w:szCs w:val="24"/>
        </w:rPr>
        <w:t>Μοριοδότηση των μονογονεϊκών οικογενειών στις υπηρεσιακές μεταβολές.</w:t>
      </w:r>
    </w:p>
    <w:p w:rsidR="002B1AD3" w:rsidRPr="00A715B1" w:rsidRDefault="002B1AD3" w:rsidP="00C266B0">
      <w:pPr>
        <w:numPr>
          <w:ilvl w:val="0"/>
          <w:numId w:val="18"/>
        </w:numPr>
        <w:spacing w:before="120" w:after="120"/>
        <w:ind w:left="1440"/>
        <w:jc w:val="both"/>
        <w:rPr>
          <w:rFonts w:ascii="Candara" w:hAnsi="Candara" w:cs="Tahoma"/>
          <w:iCs/>
          <w:sz w:val="24"/>
          <w:szCs w:val="24"/>
        </w:rPr>
      </w:pPr>
      <w:r w:rsidRPr="00C266B0">
        <w:rPr>
          <w:rFonts w:ascii="Candara" w:hAnsi="Candara" w:cs="Tahoma"/>
          <w:iCs/>
          <w:sz w:val="24"/>
          <w:szCs w:val="24"/>
        </w:rPr>
        <w:t>Ενίσχυση της μοριοδότησης των εκπαιδευτικών που υπηρετούν σε δυσπρόσιτα - ολιγοθέσια σχολεία.</w:t>
      </w:r>
    </w:p>
    <w:p w:rsidR="00A715B1" w:rsidRPr="00A715B1" w:rsidRDefault="00A715B1" w:rsidP="00C266B0">
      <w:pPr>
        <w:numPr>
          <w:ilvl w:val="0"/>
          <w:numId w:val="18"/>
        </w:numPr>
        <w:spacing w:before="120" w:after="120"/>
        <w:ind w:left="1440"/>
        <w:jc w:val="both"/>
        <w:rPr>
          <w:rFonts w:ascii="Candara" w:hAnsi="Candara" w:cs="Tahoma"/>
          <w:iCs/>
          <w:sz w:val="24"/>
          <w:szCs w:val="24"/>
        </w:rPr>
      </w:pPr>
      <w:r w:rsidRPr="00C266B0">
        <w:rPr>
          <w:rFonts w:ascii="Candara" w:hAnsi="Candara" w:cs="Tahoma"/>
          <w:iCs/>
          <w:sz w:val="24"/>
          <w:szCs w:val="24"/>
        </w:rPr>
        <w:t>Μείωση του υποχρεωτικού χρόνου υπηρέτησης</w:t>
      </w:r>
      <w:r w:rsidRPr="00A715B1">
        <w:rPr>
          <w:rFonts w:ascii="Candara" w:hAnsi="Candara" w:cs="Tahoma"/>
          <w:iCs/>
          <w:sz w:val="24"/>
          <w:szCs w:val="24"/>
        </w:rPr>
        <w:t xml:space="preserve"> της οργανικής θέσης από τους νεοδι</w:t>
      </w:r>
      <w:r w:rsidRPr="00C266B0">
        <w:rPr>
          <w:rFonts w:ascii="Candara" w:hAnsi="Candara" w:cs="Tahoma"/>
          <w:iCs/>
          <w:sz w:val="24"/>
          <w:szCs w:val="24"/>
        </w:rPr>
        <w:t>οριζόμενους στο</w:t>
      </w:r>
      <w:r w:rsidRPr="00A715B1">
        <w:rPr>
          <w:rFonts w:ascii="Candara" w:hAnsi="Candara" w:cs="Tahoma"/>
          <w:iCs/>
          <w:sz w:val="24"/>
          <w:szCs w:val="24"/>
        </w:rPr>
        <w:t xml:space="preserve"> ένα έτος</w:t>
      </w:r>
      <w:r w:rsidRPr="00C266B0">
        <w:rPr>
          <w:rFonts w:ascii="Candara" w:hAnsi="Candara" w:cs="Tahoma"/>
          <w:iCs/>
          <w:sz w:val="24"/>
          <w:szCs w:val="24"/>
        </w:rPr>
        <w:t xml:space="preserve"> και</w:t>
      </w:r>
      <w:r w:rsidRPr="00A715B1">
        <w:rPr>
          <w:rFonts w:ascii="Candara" w:hAnsi="Candara" w:cs="Tahoma"/>
          <w:iCs/>
          <w:sz w:val="24"/>
          <w:szCs w:val="24"/>
        </w:rPr>
        <w:t xml:space="preserve"> </w:t>
      </w:r>
      <w:r w:rsidRPr="00C266B0">
        <w:rPr>
          <w:rFonts w:ascii="Candara" w:hAnsi="Candara" w:cs="Tahoma"/>
          <w:iCs/>
          <w:sz w:val="24"/>
          <w:szCs w:val="24"/>
        </w:rPr>
        <w:t>με</w:t>
      </w:r>
      <w:r w:rsidRPr="00A715B1">
        <w:rPr>
          <w:rFonts w:ascii="Candara" w:hAnsi="Candara" w:cs="Tahoma"/>
          <w:iCs/>
          <w:sz w:val="24"/>
          <w:szCs w:val="24"/>
        </w:rPr>
        <w:t xml:space="preserve"> δυνατότητα απόσπασης από το </w:t>
      </w:r>
      <w:r w:rsidR="00B1450C" w:rsidRPr="00C266B0">
        <w:rPr>
          <w:rFonts w:ascii="Candara" w:hAnsi="Candara" w:cs="Tahoma"/>
          <w:iCs/>
          <w:sz w:val="24"/>
          <w:szCs w:val="24"/>
        </w:rPr>
        <w:t>πρώτο</w:t>
      </w:r>
      <w:r w:rsidRPr="00A715B1">
        <w:rPr>
          <w:rFonts w:ascii="Candara" w:hAnsi="Candara" w:cs="Tahoma"/>
          <w:iCs/>
          <w:sz w:val="24"/>
          <w:szCs w:val="24"/>
        </w:rPr>
        <w:t xml:space="preserve"> έτος του διορισμού τους.</w:t>
      </w:r>
    </w:p>
    <w:p w:rsidR="00C930D8" w:rsidRPr="00C266B0" w:rsidRDefault="00C40FFE" w:rsidP="00C266B0">
      <w:pPr>
        <w:numPr>
          <w:ilvl w:val="0"/>
          <w:numId w:val="18"/>
        </w:numPr>
        <w:spacing w:before="120" w:after="120"/>
        <w:ind w:left="1440"/>
        <w:jc w:val="both"/>
        <w:rPr>
          <w:rFonts w:ascii="Candara" w:hAnsi="Candara" w:cs="Tahoma"/>
          <w:iCs/>
          <w:sz w:val="24"/>
          <w:szCs w:val="24"/>
        </w:rPr>
      </w:pPr>
      <w:r w:rsidRPr="00C266B0">
        <w:rPr>
          <w:rFonts w:ascii="Candara" w:hAnsi="Candara" w:cs="Tahoma"/>
          <w:iCs/>
          <w:sz w:val="24"/>
          <w:szCs w:val="24"/>
        </w:rPr>
        <w:t>Προσδιορισμό από τ</w:t>
      </w:r>
      <w:r w:rsidR="00B301B3" w:rsidRPr="00C266B0">
        <w:rPr>
          <w:rFonts w:ascii="Candara" w:hAnsi="Candara" w:cs="Tahoma"/>
          <w:iCs/>
          <w:sz w:val="24"/>
          <w:szCs w:val="24"/>
        </w:rPr>
        <w:t>α</w:t>
      </w:r>
      <w:r w:rsidRPr="00C266B0">
        <w:rPr>
          <w:rFonts w:ascii="Candara" w:hAnsi="Candara" w:cs="Tahoma"/>
          <w:iCs/>
          <w:sz w:val="24"/>
          <w:szCs w:val="24"/>
        </w:rPr>
        <w:t xml:space="preserve"> Π.Υ.Σ.Π.Ε. </w:t>
      </w:r>
      <w:r w:rsidR="00C930D8" w:rsidRPr="00C266B0">
        <w:rPr>
          <w:rFonts w:ascii="Candara" w:hAnsi="Candara" w:cs="Tahoma"/>
          <w:iCs/>
          <w:sz w:val="24"/>
          <w:szCs w:val="24"/>
        </w:rPr>
        <w:t xml:space="preserve">των κενών </w:t>
      </w:r>
      <w:r w:rsidRPr="00C266B0">
        <w:rPr>
          <w:rFonts w:ascii="Candara" w:hAnsi="Candara" w:cs="Tahoma"/>
          <w:iCs/>
          <w:sz w:val="24"/>
          <w:szCs w:val="24"/>
        </w:rPr>
        <w:t>ανά</w:t>
      </w:r>
      <w:r w:rsidR="00C930D8" w:rsidRPr="00C266B0">
        <w:rPr>
          <w:rFonts w:ascii="Candara" w:hAnsi="Candara" w:cs="Tahoma"/>
          <w:iCs/>
          <w:sz w:val="24"/>
          <w:szCs w:val="24"/>
        </w:rPr>
        <w:t xml:space="preserve"> νομό </w:t>
      </w:r>
      <w:r w:rsidRPr="00C266B0">
        <w:rPr>
          <w:rFonts w:ascii="Candara" w:hAnsi="Candara" w:cs="Tahoma"/>
          <w:iCs/>
          <w:sz w:val="24"/>
          <w:szCs w:val="24"/>
        </w:rPr>
        <w:t xml:space="preserve">καθώς και </w:t>
      </w:r>
      <w:r w:rsidR="00AB3510" w:rsidRPr="00C266B0">
        <w:rPr>
          <w:rFonts w:ascii="Candara" w:hAnsi="Candara" w:cs="Tahoma"/>
          <w:iCs/>
          <w:sz w:val="24"/>
          <w:szCs w:val="24"/>
        </w:rPr>
        <w:t xml:space="preserve">πέρασμα σε αυτά </w:t>
      </w:r>
      <w:r w:rsidRPr="00C266B0">
        <w:rPr>
          <w:rFonts w:ascii="Candara" w:hAnsi="Candara" w:cs="Tahoma"/>
          <w:iCs/>
          <w:sz w:val="24"/>
          <w:szCs w:val="24"/>
        </w:rPr>
        <w:t>τ</w:t>
      </w:r>
      <w:r w:rsidR="00C930D8" w:rsidRPr="00C266B0">
        <w:rPr>
          <w:rFonts w:ascii="Candara" w:hAnsi="Candara" w:cs="Tahoma"/>
          <w:iCs/>
          <w:sz w:val="24"/>
          <w:szCs w:val="24"/>
        </w:rPr>
        <w:t>η</w:t>
      </w:r>
      <w:r w:rsidRPr="00C266B0">
        <w:rPr>
          <w:rFonts w:ascii="Candara" w:hAnsi="Candara" w:cs="Tahoma"/>
          <w:iCs/>
          <w:sz w:val="24"/>
          <w:szCs w:val="24"/>
        </w:rPr>
        <w:t>ς</w:t>
      </w:r>
      <w:r w:rsidR="00C930D8" w:rsidRPr="00C266B0">
        <w:rPr>
          <w:rFonts w:ascii="Candara" w:hAnsi="Candara" w:cs="Tahoma"/>
          <w:iCs/>
          <w:sz w:val="24"/>
          <w:szCs w:val="24"/>
        </w:rPr>
        <w:t xml:space="preserve"> τοποθέτηση</w:t>
      </w:r>
      <w:r w:rsidRPr="00C266B0">
        <w:rPr>
          <w:rFonts w:ascii="Candara" w:hAnsi="Candara" w:cs="Tahoma"/>
          <w:iCs/>
          <w:sz w:val="24"/>
          <w:szCs w:val="24"/>
        </w:rPr>
        <w:t>ς-</w:t>
      </w:r>
      <w:r w:rsidR="00C930D8" w:rsidRPr="00C266B0">
        <w:rPr>
          <w:rFonts w:ascii="Candara" w:hAnsi="Candara" w:cs="Tahoma"/>
          <w:iCs/>
          <w:sz w:val="24"/>
          <w:szCs w:val="24"/>
        </w:rPr>
        <w:t xml:space="preserve"> μετακίνηση</w:t>
      </w:r>
      <w:r w:rsidRPr="00C266B0">
        <w:rPr>
          <w:rFonts w:ascii="Candara" w:hAnsi="Candara" w:cs="Tahoma"/>
          <w:iCs/>
          <w:sz w:val="24"/>
          <w:szCs w:val="24"/>
        </w:rPr>
        <w:t>ς</w:t>
      </w:r>
      <w:r w:rsidR="00C930D8" w:rsidRPr="00C266B0">
        <w:rPr>
          <w:rFonts w:ascii="Candara" w:hAnsi="Candara" w:cs="Tahoma"/>
          <w:iCs/>
          <w:sz w:val="24"/>
          <w:szCs w:val="24"/>
        </w:rPr>
        <w:t xml:space="preserve"> των αναπληρωτών εκπαιδευτικών</w:t>
      </w:r>
      <w:r w:rsidRPr="00C266B0">
        <w:rPr>
          <w:rFonts w:ascii="Candara" w:hAnsi="Candara" w:cs="Tahoma"/>
          <w:iCs/>
          <w:sz w:val="24"/>
          <w:szCs w:val="24"/>
        </w:rPr>
        <w:t>.</w:t>
      </w:r>
      <w:r w:rsidR="00C930D8" w:rsidRPr="00C266B0">
        <w:rPr>
          <w:rFonts w:ascii="Candara" w:hAnsi="Candara" w:cs="Tahoma"/>
          <w:iCs/>
          <w:sz w:val="24"/>
          <w:szCs w:val="24"/>
        </w:rPr>
        <w:t xml:space="preserve"> </w:t>
      </w:r>
    </w:p>
    <w:p w:rsidR="00C40FFE" w:rsidRPr="00C266B0" w:rsidRDefault="00C40FFE" w:rsidP="00C266B0">
      <w:pPr>
        <w:numPr>
          <w:ilvl w:val="0"/>
          <w:numId w:val="18"/>
        </w:numPr>
        <w:spacing w:before="120" w:after="120"/>
        <w:ind w:left="1440"/>
        <w:jc w:val="both"/>
        <w:rPr>
          <w:rFonts w:ascii="Candara" w:hAnsi="Candara" w:cs="Tahoma"/>
          <w:iCs/>
          <w:sz w:val="24"/>
          <w:szCs w:val="24"/>
        </w:rPr>
      </w:pPr>
      <w:r w:rsidRPr="00C266B0">
        <w:rPr>
          <w:rFonts w:ascii="Candara" w:hAnsi="Candara" w:cs="Tahoma"/>
          <w:iCs/>
          <w:sz w:val="24"/>
          <w:szCs w:val="24"/>
        </w:rPr>
        <w:t xml:space="preserve">Προσλήψεις αναπληρωτών σε όλα τα πραγματικά κενά πριν την έναρξη των μαθημάτων, με την επιδίωξη να πραγματοποιείται σε μία ευρεία φάση. </w:t>
      </w:r>
    </w:p>
    <w:p w:rsidR="008E37B3" w:rsidRPr="00B56FB3" w:rsidRDefault="008E37B3" w:rsidP="00C266B0">
      <w:pPr>
        <w:numPr>
          <w:ilvl w:val="0"/>
          <w:numId w:val="18"/>
        </w:numPr>
        <w:spacing w:before="120" w:after="120"/>
        <w:ind w:left="1440"/>
        <w:jc w:val="both"/>
        <w:rPr>
          <w:rFonts w:ascii="Candara" w:hAnsi="Candara" w:cs="Tahoma"/>
          <w:iCs/>
          <w:sz w:val="24"/>
          <w:szCs w:val="24"/>
        </w:rPr>
      </w:pPr>
      <w:r w:rsidRPr="00B56FB3">
        <w:rPr>
          <w:rFonts w:ascii="Candara" w:hAnsi="Candara" w:cs="Tahoma"/>
          <w:iCs/>
          <w:sz w:val="24"/>
          <w:szCs w:val="24"/>
        </w:rPr>
        <w:t>Εξίσωση των αδειών των αναπληρωτών εκπαιδευτικών με εκείνες των μονίμων (π.χ. 9μηνη άδεια ανατροφής</w:t>
      </w:r>
      <w:r w:rsidRPr="00C266B0">
        <w:rPr>
          <w:rFonts w:ascii="Candara" w:hAnsi="Candara" w:cs="Tahoma"/>
          <w:iCs/>
          <w:sz w:val="24"/>
          <w:szCs w:val="24"/>
        </w:rPr>
        <w:t>…</w:t>
      </w:r>
      <w:r w:rsidRPr="00B56FB3">
        <w:rPr>
          <w:rFonts w:ascii="Candara" w:hAnsi="Candara" w:cs="Tahoma"/>
          <w:iCs/>
          <w:sz w:val="24"/>
          <w:szCs w:val="24"/>
        </w:rPr>
        <w:t>).</w:t>
      </w:r>
    </w:p>
    <w:p w:rsidR="00F776AC" w:rsidRPr="00C266B0" w:rsidRDefault="00F776AC" w:rsidP="00C266B0">
      <w:pPr>
        <w:numPr>
          <w:ilvl w:val="0"/>
          <w:numId w:val="18"/>
        </w:numPr>
        <w:spacing w:before="120" w:after="120"/>
        <w:ind w:left="1440"/>
        <w:jc w:val="both"/>
        <w:rPr>
          <w:rFonts w:ascii="Candara" w:hAnsi="Candara" w:cs="Tahoma"/>
          <w:iCs/>
          <w:sz w:val="24"/>
          <w:szCs w:val="24"/>
        </w:rPr>
      </w:pPr>
      <w:r w:rsidRPr="00F776AC">
        <w:rPr>
          <w:rFonts w:ascii="Candara" w:hAnsi="Candara" w:cs="Tahoma"/>
          <w:iCs/>
          <w:sz w:val="24"/>
          <w:szCs w:val="24"/>
        </w:rPr>
        <w:t>Αναγνώριση τ</w:t>
      </w:r>
      <w:r w:rsidRPr="00C266B0">
        <w:rPr>
          <w:rFonts w:ascii="Candara" w:hAnsi="Candara" w:cs="Tahoma"/>
          <w:iCs/>
          <w:sz w:val="24"/>
          <w:szCs w:val="24"/>
        </w:rPr>
        <w:t xml:space="preserve">ου χρόνου της στρατιωτικής θητείας των εκπαιδευτικών ως </w:t>
      </w:r>
      <w:r w:rsidRPr="00F776AC">
        <w:rPr>
          <w:rFonts w:ascii="Candara" w:hAnsi="Candara" w:cs="Tahoma"/>
          <w:iCs/>
          <w:sz w:val="24"/>
          <w:szCs w:val="24"/>
        </w:rPr>
        <w:t>χρόνο</w:t>
      </w:r>
      <w:r w:rsidRPr="00C266B0">
        <w:rPr>
          <w:rFonts w:ascii="Candara" w:hAnsi="Candara" w:cs="Tahoma"/>
          <w:iCs/>
          <w:sz w:val="24"/>
          <w:szCs w:val="24"/>
        </w:rPr>
        <w:t>υ</w:t>
      </w:r>
      <w:r w:rsidRPr="00F776AC">
        <w:rPr>
          <w:rFonts w:ascii="Candara" w:hAnsi="Candara" w:cs="Tahoma"/>
          <w:iCs/>
          <w:sz w:val="24"/>
          <w:szCs w:val="24"/>
        </w:rPr>
        <w:t xml:space="preserve"> πραγματικής υπηρεσίας</w:t>
      </w:r>
      <w:r w:rsidRPr="00C266B0">
        <w:rPr>
          <w:rFonts w:ascii="Candara" w:hAnsi="Candara" w:cs="Tahoma"/>
          <w:iCs/>
          <w:sz w:val="24"/>
          <w:szCs w:val="24"/>
        </w:rPr>
        <w:t xml:space="preserve"> για τις υπηρεσιακές μεταβολές και τη συνταξιοδότησή τους.</w:t>
      </w:r>
      <w:r w:rsidRPr="00F776AC">
        <w:rPr>
          <w:rFonts w:ascii="Candara" w:hAnsi="Candara" w:cs="Tahoma"/>
          <w:iCs/>
          <w:sz w:val="24"/>
          <w:szCs w:val="24"/>
        </w:rPr>
        <w:t xml:space="preserve"> </w:t>
      </w:r>
    </w:p>
    <w:p w:rsidR="00B9262E" w:rsidRPr="00C266B0" w:rsidRDefault="00B9262E" w:rsidP="00C266B0">
      <w:pPr>
        <w:numPr>
          <w:ilvl w:val="0"/>
          <w:numId w:val="18"/>
        </w:numPr>
        <w:spacing w:before="120" w:after="120"/>
        <w:ind w:left="1440"/>
        <w:jc w:val="both"/>
        <w:rPr>
          <w:rFonts w:ascii="Candara" w:hAnsi="Candara" w:cs="Tahoma"/>
          <w:iCs/>
          <w:sz w:val="24"/>
          <w:szCs w:val="24"/>
        </w:rPr>
      </w:pPr>
      <w:r w:rsidRPr="00C266B0">
        <w:rPr>
          <w:rFonts w:ascii="Candara" w:hAnsi="Candara" w:cs="Tahoma"/>
          <w:iCs/>
          <w:sz w:val="24"/>
          <w:szCs w:val="24"/>
        </w:rPr>
        <w:t xml:space="preserve">Καθιέρωση δωρεάν μετακίνησης στην περιοχή πρόσληψης και ανάληψης υπηρεσίας για αναπληρωτές και νεοδιόριστους εκπαιδευτικούς και 50% έκπτωση σε όλα τα Μ.Μ.Μ. για όλο το έτος. Παροχή δυνατότητας μεταφοράς των εκπαιδευτικών που υπηρετούν σε μικρά επαρχιακά σχολεία, ανάλογη της μεταφοράς μαθητών. Αύξηση του ποσού της χιλιομετρικής αποζημίωσης από τα 0,15€/χλμ στα 0,35€/χλμ. σε μετακινήσεις για ανάγκες της υπηρεσίας. Διεύρυνση των κατηγοριών που δικαιούνται αποζημίωση στα 15χλμ. μεταξύ κατοικίας-υπηρεσίας ώστε να καλύπτονται όλοι οι συνάδελφοι που μετακινούνται σε μεγάλες αποστάσεις. Δωρεάν διέλευση σε διόδια για όσους/ες εκπαιδευτικούς μετακινούνται καθημερνά λόγω εργασίας. </w:t>
      </w:r>
    </w:p>
    <w:p w:rsidR="00B9262E" w:rsidRPr="00C266B0" w:rsidRDefault="00C266B0" w:rsidP="00C266B0">
      <w:pPr>
        <w:numPr>
          <w:ilvl w:val="0"/>
          <w:numId w:val="18"/>
        </w:numPr>
        <w:spacing w:before="120" w:after="120"/>
        <w:ind w:left="1440"/>
        <w:jc w:val="both"/>
        <w:rPr>
          <w:rFonts w:ascii="Candara" w:hAnsi="Candara" w:cs="Tahoma"/>
          <w:iCs/>
          <w:sz w:val="24"/>
          <w:szCs w:val="24"/>
        </w:rPr>
      </w:pPr>
      <w:r>
        <w:rPr>
          <w:rFonts w:ascii="Candara" w:hAnsi="Candara" w:cs="Tahoma"/>
          <w:iCs/>
          <w:sz w:val="24"/>
          <w:szCs w:val="24"/>
        </w:rPr>
        <w:t>Θέσπιση</w:t>
      </w:r>
      <w:r w:rsidRPr="007B1F8A">
        <w:rPr>
          <w:rFonts w:ascii="Candara" w:hAnsi="Candara" w:cs="Tahoma"/>
          <w:iCs/>
          <w:sz w:val="24"/>
          <w:szCs w:val="24"/>
        </w:rPr>
        <w:t xml:space="preserve"> υποχρέωση</w:t>
      </w:r>
      <w:r>
        <w:rPr>
          <w:rFonts w:ascii="Candara" w:hAnsi="Candara" w:cs="Tahoma"/>
          <w:iCs/>
          <w:sz w:val="24"/>
          <w:szCs w:val="24"/>
        </w:rPr>
        <w:t>ς</w:t>
      </w:r>
      <w:r w:rsidRPr="007B1F8A">
        <w:rPr>
          <w:rFonts w:ascii="Candara" w:hAnsi="Candara" w:cs="Tahoma"/>
          <w:iCs/>
          <w:sz w:val="24"/>
          <w:szCs w:val="24"/>
        </w:rPr>
        <w:t xml:space="preserve"> με συναρμόδιους  Υ.ΠΑΙ.Θ</w:t>
      </w:r>
      <w:r>
        <w:rPr>
          <w:rFonts w:ascii="Candara" w:hAnsi="Candara" w:cs="Tahoma"/>
          <w:iCs/>
          <w:sz w:val="24"/>
          <w:szCs w:val="24"/>
        </w:rPr>
        <w:t>.Α.</w:t>
      </w:r>
      <w:r w:rsidRPr="007B1F8A">
        <w:rPr>
          <w:rFonts w:ascii="Candara" w:hAnsi="Candara" w:cs="Tahoma"/>
          <w:iCs/>
          <w:sz w:val="24"/>
          <w:szCs w:val="24"/>
        </w:rPr>
        <w:t xml:space="preserve"> και Ο.Τ.Α. για την εξασφάλιση κατοικίας με τον προσφορότερο τρόπο</w:t>
      </w:r>
      <w:r>
        <w:rPr>
          <w:rFonts w:ascii="Candara" w:hAnsi="Candara" w:cs="Tahoma"/>
          <w:iCs/>
          <w:sz w:val="24"/>
          <w:szCs w:val="24"/>
        </w:rPr>
        <w:t xml:space="preserve"> σ</w:t>
      </w:r>
      <w:r w:rsidRPr="00C266B0">
        <w:rPr>
          <w:rFonts w:ascii="Candara" w:hAnsi="Candara" w:cs="Tahoma"/>
          <w:iCs/>
          <w:sz w:val="24"/>
          <w:szCs w:val="24"/>
        </w:rPr>
        <w:t>τους μόνιμους και αναπληρωτές εκπαιδευτικούς πρωτοβάθμιας εκπαίδευσης που υπηρετούν σε νησιωτικές - ορεινές περιοχές και/ή Δήμους μέχρι 30.000 κατοίκους</w:t>
      </w:r>
      <w:r>
        <w:rPr>
          <w:rFonts w:ascii="Candara" w:hAnsi="Candara" w:cs="Tahoma"/>
          <w:iCs/>
          <w:sz w:val="24"/>
          <w:szCs w:val="24"/>
        </w:rPr>
        <w:t>.</w:t>
      </w:r>
    </w:p>
    <w:p w:rsidR="00AB3510" w:rsidRPr="00B56FB3" w:rsidRDefault="00AB3510" w:rsidP="00C266B0">
      <w:pPr>
        <w:numPr>
          <w:ilvl w:val="0"/>
          <w:numId w:val="18"/>
        </w:numPr>
        <w:spacing w:before="120" w:after="120"/>
        <w:ind w:left="1440"/>
        <w:jc w:val="both"/>
        <w:rPr>
          <w:rFonts w:ascii="Candara" w:hAnsi="Candara" w:cs="Tahoma"/>
          <w:iCs/>
          <w:sz w:val="24"/>
          <w:szCs w:val="24"/>
        </w:rPr>
      </w:pPr>
      <w:r w:rsidRPr="00B56FB3">
        <w:rPr>
          <w:rFonts w:ascii="Candara" w:hAnsi="Candara" w:cs="Tahoma"/>
          <w:iCs/>
          <w:sz w:val="24"/>
          <w:szCs w:val="24"/>
        </w:rPr>
        <w:t>Επαναφορά των Αιρετών στα συμβούλια επιλογής στελεχών</w:t>
      </w:r>
      <w:r w:rsidRPr="00C266B0">
        <w:rPr>
          <w:rFonts w:ascii="Candara" w:hAnsi="Candara" w:cs="Tahoma"/>
          <w:iCs/>
          <w:sz w:val="24"/>
          <w:szCs w:val="24"/>
        </w:rPr>
        <w:t xml:space="preserve"> με ρόλο διαφύλαξης της </w:t>
      </w:r>
      <w:r w:rsidRPr="00B56FB3">
        <w:rPr>
          <w:rFonts w:ascii="Candara" w:hAnsi="Candara" w:cs="Tahoma"/>
          <w:iCs/>
          <w:sz w:val="24"/>
          <w:szCs w:val="24"/>
        </w:rPr>
        <w:t>διαφάνειας</w:t>
      </w:r>
      <w:r w:rsidRPr="00C266B0">
        <w:rPr>
          <w:rFonts w:ascii="Candara" w:hAnsi="Candara" w:cs="Tahoma"/>
          <w:iCs/>
          <w:sz w:val="24"/>
          <w:szCs w:val="24"/>
        </w:rPr>
        <w:t xml:space="preserve"> και </w:t>
      </w:r>
      <w:r w:rsidRPr="00B56FB3">
        <w:rPr>
          <w:rFonts w:ascii="Candara" w:hAnsi="Candara" w:cs="Tahoma"/>
          <w:iCs/>
          <w:sz w:val="24"/>
          <w:szCs w:val="24"/>
        </w:rPr>
        <w:t>της αξιοκρατίας</w:t>
      </w:r>
      <w:r w:rsidRPr="00C266B0">
        <w:rPr>
          <w:rFonts w:ascii="Candara" w:hAnsi="Candara" w:cs="Tahoma"/>
          <w:iCs/>
          <w:sz w:val="24"/>
          <w:szCs w:val="24"/>
        </w:rPr>
        <w:t>.</w:t>
      </w:r>
    </w:p>
    <w:p w:rsidR="002B1AD3" w:rsidRPr="00206A96" w:rsidRDefault="00206A96" w:rsidP="00C266B0">
      <w:pPr>
        <w:numPr>
          <w:ilvl w:val="0"/>
          <w:numId w:val="18"/>
        </w:numPr>
        <w:spacing w:before="120" w:after="120"/>
        <w:ind w:left="1440"/>
        <w:jc w:val="both"/>
        <w:rPr>
          <w:rFonts w:ascii="Candara" w:hAnsi="Candara" w:cs="Tahoma"/>
          <w:iCs/>
          <w:sz w:val="24"/>
          <w:szCs w:val="24"/>
        </w:rPr>
      </w:pPr>
      <w:r w:rsidRPr="00206A96">
        <w:rPr>
          <w:rFonts w:ascii="Candara" w:hAnsi="Candara" w:cs="Tahoma"/>
          <w:iCs/>
          <w:sz w:val="24"/>
          <w:szCs w:val="24"/>
        </w:rPr>
        <w:t>Καθιέρωση 3ου Αιρετού στα Υπηρεσιακά Συμβούλια.</w:t>
      </w:r>
    </w:p>
    <w:p w:rsidR="00206A96" w:rsidRPr="00B56FB3" w:rsidRDefault="00206A96" w:rsidP="00C266B0">
      <w:pPr>
        <w:numPr>
          <w:ilvl w:val="0"/>
          <w:numId w:val="18"/>
        </w:numPr>
        <w:spacing w:before="120" w:after="120"/>
        <w:ind w:left="1440"/>
        <w:jc w:val="both"/>
        <w:rPr>
          <w:rFonts w:ascii="Candara" w:hAnsi="Candara" w:cs="Tahoma"/>
          <w:iCs/>
          <w:sz w:val="24"/>
          <w:szCs w:val="24"/>
        </w:rPr>
      </w:pPr>
      <w:r w:rsidRPr="00B56FB3">
        <w:rPr>
          <w:rFonts w:ascii="Candara" w:hAnsi="Candara" w:cs="Tahoma"/>
          <w:iCs/>
          <w:sz w:val="24"/>
          <w:szCs w:val="24"/>
        </w:rPr>
        <w:t>Διασφάλιση της παρουσίας με δικαίωμα ψήφου των αιρετών στα πειθαρχικά συμβούλια κάθε επιπέδου</w:t>
      </w:r>
      <w:r w:rsidRPr="00C266B0">
        <w:rPr>
          <w:rFonts w:ascii="Candara" w:hAnsi="Candara" w:cs="Tahoma"/>
          <w:iCs/>
          <w:sz w:val="24"/>
          <w:szCs w:val="24"/>
        </w:rPr>
        <w:t>, με έ</w:t>
      </w:r>
      <w:r w:rsidRPr="00B56FB3">
        <w:rPr>
          <w:rFonts w:ascii="Candara" w:hAnsi="Candara" w:cs="Tahoma"/>
          <w:iCs/>
          <w:sz w:val="24"/>
          <w:szCs w:val="24"/>
        </w:rPr>
        <w:t>γκαιρη ενημέρωσ</w:t>
      </w:r>
      <w:r w:rsidRPr="00C266B0">
        <w:rPr>
          <w:rFonts w:ascii="Candara" w:hAnsi="Candara" w:cs="Tahoma"/>
          <w:iCs/>
          <w:sz w:val="24"/>
          <w:szCs w:val="24"/>
        </w:rPr>
        <w:t>ή τους</w:t>
      </w:r>
      <w:r w:rsidRPr="00B56FB3">
        <w:rPr>
          <w:rFonts w:ascii="Candara" w:hAnsi="Candara" w:cs="Tahoma"/>
          <w:iCs/>
          <w:sz w:val="24"/>
          <w:szCs w:val="24"/>
        </w:rPr>
        <w:t xml:space="preserve"> για </w:t>
      </w:r>
      <w:r w:rsidRPr="00C266B0">
        <w:rPr>
          <w:rFonts w:ascii="Candara" w:hAnsi="Candara" w:cs="Tahoma"/>
          <w:iCs/>
          <w:sz w:val="24"/>
          <w:szCs w:val="24"/>
        </w:rPr>
        <w:t xml:space="preserve">τα προς συζήτηση </w:t>
      </w:r>
      <w:r w:rsidRPr="00C266B0">
        <w:rPr>
          <w:rFonts w:ascii="Candara" w:hAnsi="Candara" w:cs="Tahoma"/>
          <w:iCs/>
          <w:sz w:val="24"/>
          <w:szCs w:val="24"/>
        </w:rPr>
        <w:lastRenderedPageBreak/>
        <w:t>θέματα</w:t>
      </w:r>
      <w:r w:rsidRPr="00B56FB3">
        <w:rPr>
          <w:rFonts w:ascii="Candara" w:hAnsi="Candara" w:cs="Tahoma"/>
          <w:iCs/>
          <w:sz w:val="24"/>
          <w:szCs w:val="24"/>
        </w:rPr>
        <w:t xml:space="preserve">  και κάλυψη οδοιπορικών στις περιπτώσεις μετακίνησ</w:t>
      </w:r>
      <w:r w:rsidR="00F776AC" w:rsidRPr="00C266B0">
        <w:rPr>
          <w:rFonts w:ascii="Candara" w:hAnsi="Candara" w:cs="Tahoma"/>
          <w:iCs/>
          <w:sz w:val="24"/>
          <w:szCs w:val="24"/>
        </w:rPr>
        <w:t>ή</w:t>
      </w:r>
      <w:r w:rsidRPr="00B56FB3">
        <w:rPr>
          <w:rFonts w:ascii="Candara" w:hAnsi="Candara" w:cs="Tahoma"/>
          <w:iCs/>
          <w:sz w:val="24"/>
          <w:szCs w:val="24"/>
        </w:rPr>
        <w:t>ς</w:t>
      </w:r>
      <w:r w:rsidR="00F776AC" w:rsidRPr="00C266B0">
        <w:rPr>
          <w:rFonts w:ascii="Candara" w:hAnsi="Candara" w:cs="Tahoma"/>
          <w:iCs/>
          <w:sz w:val="24"/>
          <w:szCs w:val="24"/>
        </w:rPr>
        <w:t xml:space="preserve"> τους</w:t>
      </w:r>
      <w:r w:rsidRPr="00B56FB3">
        <w:rPr>
          <w:rFonts w:ascii="Candara" w:hAnsi="Candara" w:cs="Tahoma"/>
          <w:iCs/>
          <w:sz w:val="24"/>
          <w:szCs w:val="24"/>
        </w:rPr>
        <w:t xml:space="preserve"> από νομό σε νομό για </w:t>
      </w:r>
      <w:r w:rsidRPr="00C266B0">
        <w:rPr>
          <w:rFonts w:ascii="Candara" w:hAnsi="Candara" w:cs="Tahoma"/>
          <w:iCs/>
          <w:sz w:val="24"/>
          <w:szCs w:val="24"/>
        </w:rPr>
        <w:t xml:space="preserve">τις </w:t>
      </w:r>
      <w:r w:rsidRPr="00B56FB3">
        <w:rPr>
          <w:rFonts w:ascii="Candara" w:hAnsi="Candara" w:cs="Tahoma"/>
          <w:iCs/>
          <w:sz w:val="24"/>
          <w:szCs w:val="24"/>
        </w:rPr>
        <w:t>συνεδριάσεις</w:t>
      </w:r>
      <w:r w:rsidRPr="00C266B0">
        <w:rPr>
          <w:rFonts w:ascii="Candara" w:hAnsi="Candara" w:cs="Tahoma"/>
          <w:iCs/>
          <w:sz w:val="24"/>
          <w:szCs w:val="24"/>
        </w:rPr>
        <w:t>.</w:t>
      </w:r>
    </w:p>
    <w:p w:rsidR="00E92E46" w:rsidRPr="00E92E46" w:rsidRDefault="00E92E46" w:rsidP="00C266B0">
      <w:pPr>
        <w:numPr>
          <w:ilvl w:val="0"/>
          <w:numId w:val="18"/>
        </w:numPr>
        <w:spacing w:before="120" w:after="120"/>
        <w:ind w:left="1440"/>
        <w:jc w:val="both"/>
        <w:rPr>
          <w:rFonts w:ascii="Candara" w:hAnsi="Candara" w:cs="Tahoma"/>
          <w:iCs/>
          <w:sz w:val="24"/>
          <w:szCs w:val="24"/>
        </w:rPr>
      </w:pPr>
      <w:r w:rsidRPr="00E92E46">
        <w:rPr>
          <w:rFonts w:ascii="Candara" w:hAnsi="Candara" w:cs="Tahoma"/>
          <w:iCs/>
          <w:sz w:val="24"/>
          <w:szCs w:val="24"/>
        </w:rPr>
        <w:t>Κατάργηση του άρθρου 123 του Ν. 4763/2020 περί αντικατάστασης αιρετών, σε περίπτωση παραίτησης κλπ. που παραβιάζει το εκλογικό αποτέλεσμα και τη σειρά εκλογής.</w:t>
      </w:r>
    </w:p>
    <w:p w:rsidR="00B56FB3" w:rsidRPr="00B56FB3" w:rsidRDefault="00DC3CE6" w:rsidP="00C266B0">
      <w:pPr>
        <w:numPr>
          <w:ilvl w:val="0"/>
          <w:numId w:val="18"/>
        </w:numPr>
        <w:spacing w:before="120" w:after="120"/>
        <w:ind w:left="1440"/>
        <w:jc w:val="both"/>
        <w:rPr>
          <w:rFonts w:ascii="Candara" w:hAnsi="Candara" w:cs="Tahoma"/>
          <w:iCs/>
          <w:sz w:val="24"/>
          <w:szCs w:val="24"/>
        </w:rPr>
      </w:pPr>
      <w:r w:rsidRPr="00B56FB3">
        <w:rPr>
          <w:rFonts w:ascii="Candara" w:hAnsi="Candara" w:cs="Tahoma"/>
          <w:iCs/>
          <w:sz w:val="24"/>
          <w:szCs w:val="24"/>
        </w:rPr>
        <w:t xml:space="preserve">Τροποποίηση του άρθρου 22 του ν.4728/2020 στην κατεύθυνση της κατάργησης της δυνατότητας </w:t>
      </w:r>
      <w:r w:rsidR="00FD1681" w:rsidRPr="00C266B0">
        <w:rPr>
          <w:rFonts w:ascii="Candara" w:hAnsi="Candara" w:cs="Tahoma"/>
          <w:iCs/>
          <w:sz w:val="24"/>
          <w:szCs w:val="24"/>
        </w:rPr>
        <w:t xml:space="preserve">πραγματοποίησης των εκλογών </w:t>
      </w:r>
      <w:r w:rsidRPr="00B56FB3">
        <w:rPr>
          <w:rFonts w:ascii="Candara" w:hAnsi="Candara" w:cs="Tahoma"/>
          <w:iCs/>
          <w:sz w:val="24"/>
          <w:szCs w:val="24"/>
        </w:rPr>
        <w:t xml:space="preserve">ανάδειξης αιρετών εκπροσώπων </w:t>
      </w:r>
      <w:r w:rsidR="00FD1681" w:rsidRPr="00C266B0">
        <w:rPr>
          <w:rFonts w:ascii="Candara" w:hAnsi="Candara" w:cs="Tahoma"/>
          <w:iCs/>
          <w:sz w:val="24"/>
          <w:szCs w:val="24"/>
        </w:rPr>
        <w:t>σ</w:t>
      </w:r>
      <w:r w:rsidRPr="00B56FB3">
        <w:rPr>
          <w:rFonts w:ascii="Candara" w:hAnsi="Candara" w:cs="Tahoma"/>
          <w:iCs/>
          <w:sz w:val="24"/>
          <w:szCs w:val="24"/>
        </w:rPr>
        <w:t>τα υπηρεσιακά συμβούλια</w:t>
      </w:r>
      <w:r w:rsidR="00FD1681" w:rsidRPr="00C266B0">
        <w:rPr>
          <w:rFonts w:ascii="Candara" w:hAnsi="Candara" w:cs="Tahoma"/>
          <w:iCs/>
          <w:sz w:val="24"/>
          <w:szCs w:val="24"/>
        </w:rPr>
        <w:t xml:space="preserve"> αποκλειστικά με ηλεκτρονικό τρόπο</w:t>
      </w:r>
      <w:r w:rsidRPr="00B56FB3">
        <w:rPr>
          <w:rFonts w:ascii="Candara" w:hAnsi="Candara" w:cs="Tahoma"/>
          <w:iCs/>
          <w:sz w:val="24"/>
          <w:szCs w:val="24"/>
        </w:rPr>
        <w:t xml:space="preserve"> και επαναφορά της εκλογικής διαδικασίας σε εργάσιμη ημέρα με άδεια.</w:t>
      </w:r>
      <w:r w:rsidR="00B56FB3" w:rsidRPr="00B56FB3">
        <w:rPr>
          <w:rFonts w:ascii="Candara" w:hAnsi="Candara" w:cs="Tahoma"/>
          <w:iCs/>
          <w:sz w:val="24"/>
          <w:szCs w:val="24"/>
        </w:rPr>
        <w:t> </w:t>
      </w:r>
    </w:p>
    <w:p w:rsidR="00B56FB3" w:rsidRPr="00B56FB3" w:rsidRDefault="00B56FB3" w:rsidP="00C266B0">
      <w:pPr>
        <w:numPr>
          <w:ilvl w:val="0"/>
          <w:numId w:val="18"/>
        </w:numPr>
        <w:spacing w:before="120" w:after="120"/>
        <w:ind w:left="1440"/>
        <w:jc w:val="both"/>
        <w:rPr>
          <w:rFonts w:ascii="Candara" w:hAnsi="Candara" w:cs="Tahoma"/>
          <w:iCs/>
          <w:sz w:val="24"/>
          <w:szCs w:val="24"/>
        </w:rPr>
      </w:pPr>
      <w:r w:rsidRPr="00B56FB3">
        <w:rPr>
          <w:rFonts w:ascii="Candara" w:hAnsi="Candara" w:cs="Tahoma"/>
          <w:iCs/>
          <w:sz w:val="24"/>
          <w:szCs w:val="24"/>
        </w:rPr>
        <w:t>Δημιουργία νομικού τμήματος σε κάθε Διεύθυνση Εκπαίδευσης &amp; Περιφερειακή  τόσο για την υποστήριξη των υπηρεσιακών συμβουλίων όσο και για νομική υποστήριξη των εκπαιδευτικών.</w:t>
      </w:r>
    </w:p>
    <w:p w:rsidR="00B56FB3" w:rsidRPr="00C266B0" w:rsidRDefault="00B56FB3" w:rsidP="00C266B0">
      <w:pPr>
        <w:spacing w:before="120" w:after="120"/>
        <w:ind w:left="1440"/>
        <w:jc w:val="both"/>
        <w:rPr>
          <w:rFonts w:ascii="Candara" w:hAnsi="Candara" w:cs="Tahoma"/>
          <w:iCs/>
          <w:sz w:val="24"/>
          <w:szCs w:val="24"/>
        </w:rPr>
      </w:pPr>
    </w:p>
    <w:p w:rsidR="00D87079" w:rsidRDefault="00D87079" w:rsidP="00D667EE">
      <w:pPr>
        <w:pStyle w:val="a3"/>
        <w:spacing w:before="120" w:after="120"/>
        <w:ind w:left="1440"/>
        <w:jc w:val="both"/>
        <w:rPr>
          <w:rFonts w:ascii="Candara" w:hAnsi="Candara" w:cs="Tahoma"/>
          <w:b/>
          <w:bCs/>
          <w:iCs/>
          <w:sz w:val="24"/>
          <w:szCs w:val="24"/>
          <w:u w:val="single"/>
        </w:rPr>
      </w:pPr>
    </w:p>
    <w:p w:rsidR="00D87079" w:rsidRDefault="00D87079" w:rsidP="00D667EE">
      <w:pPr>
        <w:pStyle w:val="a3"/>
        <w:spacing w:before="120" w:after="120"/>
        <w:ind w:left="1440"/>
        <w:jc w:val="both"/>
        <w:rPr>
          <w:rFonts w:ascii="Candara" w:hAnsi="Candara" w:cs="Tahoma"/>
          <w:b/>
          <w:bCs/>
          <w:iCs/>
          <w:sz w:val="24"/>
          <w:szCs w:val="24"/>
          <w:u w:val="single"/>
        </w:rPr>
      </w:pPr>
    </w:p>
    <w:p w:rsidR="00D87079" w:rsidRDefault="00D87079" w:rsidP="00D87079">
      <w:pPr>
        <w:pStyle w:val="a3"/>
        <w:numPr>
          <w:ilvl w:val="0"/>
          <w:numId w:val="6"/>
        </w:numPr>
        <w:spacing w:before="120" w:after="120"/>
        <w:jc w:val="both"/>
        <w:rPr>
          <w:rFonts w:ascii="Candara" w:hAnsi="Candara" w:cs="Tahoma"/>
          <w:b/>
          <w:bCs/>
          <w:iCs/>
          <w:sz w:val="24"/>
          <w:szCs w:val="24"/>
        </w:rPr>
      </w:pPr>
      <w:r>
        <w:rPr>
          <w:rFonts w:ascii="Candara" w:hAnsi="Candara" w:cs="Tahoma"/>
          <w:b/>
          <w:bCs/>
          <w:iCs/>
          <w:sz w:val="24"/>
          <w:szCs w:val="24"/>
        </w:rPr>
        <w:t>Η θέση του εκπαιδευτικού στο σχολείο του σήμερα</w:t>
      </w:r>
    </w:p>
    <w:p w:rsidR="00C266B0" w:rsidRDefault="00C266B0" w:rsidP="00C266B0">
      <w:pPr>
        <w:spacing w:before="120" w:after="120"/>
        <w:jc w:val="both"/>
        <w:rPr>
          <w:rFonts w:ascii="Candara" w:hAnsi="Candara" w:cs="Tahoma"/>
          <w:b/>
          <w:bCs/>
          <w:iCs/>
          <w:sz w:val="24"/>
          <w:szCs w:val="24"/>
        </w:rPr>
      </w:pPr>
    </w:p>
    <w:p w:rsidR="00C266B0" w:rsidRDefault="00C266B0" w:rsidP="00C266B0">
      <w:pPr>
        <w:pStyle w:val="a3"/>
        <w:numPr>
          <w:ilvl w:val="0"/>
          <w:numId w:val="42"/>
        </w:numPr>
        <w:spacing w:before="120" w:after="120"/>
        <w:jc w:val="both"/>
        <w:rPr>
          <w:rFonts w:ascii="Candara" w:hAnsi="Candara" w:cs="Tahoma"/>
          <w:b/>
          <w:bCs/>
          <w:iCs/>
          <w:sz w:val="24"/>
          <w:szCs w:val="24"/>
        </w:rPr>
      </w:pPr>
      <w:r>
        <w:rPr>
          <w:rFonts w:ascii="Candara" w:hAnsi="Candara" w:cs="Tahoma"/>
          <w:b/>
          <w:bCs/>
          <w:iCs/>
          <w:sz w:val="24"/>
          <w:szCs w:val="24"/>
        </w:rPr>
        <w:t>Καθημερινότητα εκπαιδευτικών – εργασιακή εξουθένωση</w:t>
      </w:r>
    </w:p>
    <w:p w:rsidR="00123D80" w:rsidRDefault="00123D80" w:rsidP="00123D80">
      <w:pPr>
        <w:spacing w:before="120" w:after="120"/>
        <w:jc w:val="both"/>
        <w:rPr>
          <w:rFonts w:ascii="Candara" w:hAnsi="Candara" w:cs="Tahoma"/>
          <w:b/>
          <w:bCs/>
          <w:iCs/>
          <w:sz w:val="24"/>
          <w:szCs w:val="24"/>
        </w:rPr>
      </w:pPr>
    </w:p>
    <w:p w:rsidR="000345D0" w:rsidRDefault="00123D80" w:rsidP="000345D0">
      <w:pPr>
        <w:spacing w:before="120" w:after="120"/>
        <w:ind w:left="720"/>
        <w:jc w:val="both"/>
        <w:rPr>
          <w:rFonts w:ascii="Candara" w:hAnsi="Candara" w:cs="Tahoma"/>
          <w:iCs/>
          <w:sz w:val="24"/>
          <w:szCs w:val="24"/>
        </w:rPr>
      </w:pPr>
      <w:r>
        <w:rPr>
          <w:rFonts w:ascii="Candara" w:hAnsi="Candara" w:cs="Tahoma"/>
          <w:b/>
          <w:bCs/>
          <w:iCs/>
          <w:sz w:val="24"/>
          <w:szCs w:val="24"/>
        </w:rPr>
        <w:tab/>
      </w:r>
      <w:r w:rsidR="000E333A" w:rsidRPr="000E333A">
        <w:rPr>
          <w:rFonts w:ascii="Candara" w:hAnsi="Candara" w:cs="Tahoma"/>
          <w:iCs/>
          <w:sz w:val="24"/>
          <w:szCs w:val="24"/>
        </w:rPr>
        <w:t>Στο χρονικό</w:t>
      </w:r>
      <w:r w:rsidR="000E333A">
        <w:rPr>
          <w:rFonts w:ascii="Candara" w:hAnsi="Candara" w:cs="Tahoma"/>
          <w:b/>
          <w:bCs/>
          <w:iCs/>
          <w:sz w:val="24"/>
          <w:szCs w:val="24"/>
        </w:rPr>
        <w:t xml:space="preserve"> </w:t>
      </w:r>
      <w:r w:rsidR="000E333A">
        <w:rPr>
          <w:rFonts w:ascii="Candara" w:hAnsi="Candara" w:cs="Tahoma"/>
          <w:iCs/>
          <w:sz w:val="24"/>
          <w:szCs w:val="24"/>
        </w:rPr>
        <w:t xml:space="preserve">διάστημα 2 με 5 Ιανουαρίου 2024, </w:t>
      </w:r>
      <w:r w:rsidR="000345D0">
        <w:rPr>
          <w:rFonts w:ascii="Candara" w:hAnsi="Candara" w:cs="Tahoma"/>
          <w:iCs/>
          <w:sz w:val="24"/>
          <w:szCs w:val="24"/>
        </w:rPr>
        <w:t>πραγματοποιήθηκε με συνδιοργάνωση από τη Δ.Ο.Ε. και την Π.Ο.Ε.Δ. , το 27</w:t>
      </w:r>
      <w:r w:rsidR="000345D0" w:rsidRPr="000345D0">
        <w:rPr>
          <w:rFonts w:ascii="Candara" w:hAnsi="Candara" w:cs="Tahoma"/>
          <w:iCs/>
          <w:sz w:val="24"/>
          <w:szCs w:val="24"/>
          <w:vertAlign w:val="superscript"/>
        </w:rPr>
        <w:t>ο</w:t>
      </w:r>
      <w:r w:rsidR="000345D0">
        <w:rPr>
          <w:rFonts w:ascii="Candara" w:hAnsi="Candara" w:cs="Tahoma"/>
          <w:iCs/>
          <w:sz w:val="24"/>
          <w:szCs w:val="24"/>
        </w:rPr>
        <w:t xml:space="preserve"> Εκπαιδευτικό τους συνέδριο με θέμα: </w:t>
      </w:r>
    </w:p>
    <w:p w:rsidR="000345D0" w:rsidRPr="000345D0" w:rsidRDefault="000345D0" w:rsidP="000345D0">
      <w:pPr>
        <w:spacing w:before="120" w:after="120"/>
        <w:ind w:left="720"/>
        <w:jc w:val="both"/>
        <w:rPr>
          <w:rFonts w:ascii="Candara" w:hAnsi="Candara" w:cs="Tahoma"/>
          <w:iCs/>
          <w:sz w:val="24"/>
          <w:szCs w:val="24"/>
        </w:rPr>
      </w:pPr>
      <w:r>
        <w:rPr>
          <w:rFonts w:ascii="Candara" w:hAnsi="Candara" w:cs="Tahoma"/>
          <w:iCs/>
          <w:sz w:val="24"/>
          <w:szCs w:val="24"/>
        </w:rPr>
        <w:t>«</w:t>
      </w:r>
      <w:r w:rsidRPr="000345D0">
        <w:rPr>
          <w:rFonts w:ascii="Candara" w:hAnsi="Candara" w:cs="Tahoma"/>
          <w:iCs/>
          <w:sz w:val="24"/>
          <w:szCs w:val="24"/>
        </w:rPr>
        <w:t xml:space="preserve">Εργασιακή ικανοποίηση, εργασιακή εξουθένωση και εργασιακό άγχος των εκπαιδευτικών της πρωτοβάθμιας εκπαίδευσης </w:t>
      </w:r>
    </w:p>
    <w:p w:rsidR="000345D0" w:rsidRPr="000345D0" w:rsidRDefault="000345D0" w:rsidP="000345D0">
      <w:pPr>
        <w:spacing w:before="120" w:after="120"/>
        <w:ind w:left="720"/>
        <w:jc w:val="both"/>
        <w:rPr>
          <w:rFonts w:ascii="Candara" w:hAnsi="Candara" w:cs="Tahoma"/>
          <w:iCs/>
          <w:sz w:val="24"/>
          <w:szCs w:val="24"/>
        </w:rPr>
      </w:pPr>
      <w:r w:rsidRPr="000345D0">
        <w:rPr>
          <w:rFonts w:ascii="Candara" w:hAnsi="Candara" w:cs="Tahoma"/>
          <w:iCs/>
          <w:sz w:val="24"/>
          <w:szCs w:val="24"/>
        </w:rPr>
        <w:t>•</w:t>
      </w:r>
      <w:r w:rsidRPr="000345D0">
        <w:rPr>
          <w:rFonts w:ascii="Candara" w:hAnsi="Candara" w:cs="Tahoma"/>
          <w:iCs/>
          <w:sz w:val="24"/>
          <w:szCs w:val="24"/>
        </w:rPr>
        <w:tab/>
        <w:t>Οι επιπτώσεις της πανδημίας</w:t>
      </w:r>
    </w:p>
    <w:p w:rsidR="000345D0" w:rsidRPr="000345D0" w:rsidRDefault="000345D0" w:rsidP="000345D0">
      <w:pPr>
        <w:spacing w:before="120" w:after="120"/>
        <w:ind w:left="720"/>
        <w:jc w:val="both"/>
        <w:rPr>
          <w:rFonts w:ascii="Candara" w:hAnsi="Candara" w:cs="Tahoma"/>
          <w:iCs/>
          <w:sz w:val="24"/>
          <w:szCs w:val="24"/>
        </w:rPr>
      </w:pPr>
      <w:r w:rsidRPr="000345D0">
        <w:rPr>
          <w:rFonts w:ascii="Candara" w:hAnsi="Candara" w:cs="Tahoma"/>
          <w:iCs/>
          <w:sz w:val="24"/>
          <w:szCs w:val="24"/>
        </w:rPr>
        <w:t>•</w:t>
      </w:r>
      <w:r w:rsidRPr="000345D0">
        <w:rPr>
          <w:rFonts w:ascii="Candara" w:hAnsi="Candara" w:cs="Tahoma"/>
          <w:iCs/>
          <w:sz w:val="24"/>
          <w:szCs w:val="24"/>
        </w:rPr>
        <w:tab/>
        <w:t>Οι επιπτώσεις των εφαρμοζόμενων πολιτικών</w:t>
      </w:r>
    </w:p>
    <w:p w:rsidR="000345D0" w:rsidRPr="000345D0" w:rsidRDefault="000345D0" w:rsidP="000345D0">
      <w:pPr>
        <w:spacing w:before="120" w:after="120"/>
        <w:ind w:left="720"/>
        <w:jc w:val="both"/>
        <w:rPr>
          <w:rFonts w:ascii="Candara" w:hAnsi="Candara" w:cs="Tahoma"/>
          <w:iCs/>
          <w:sz w:val="24"/>
          <w:szCs w:val="24"/>
        </w:rPr>
      </w:pPr>
      <w:r w:rsidRPr="000345D0">
        <w:rPr>
          <w:rFonts w:ascii="Candara" w:hAnsi="Candara" w:cs="Tahoma"/>
          <w:iCs/>
          <w:sz w:val="24"/>
          <w:szCs w:val="24"/>
        </w:rPr>
        <w:t>•</w:t>
      </w:r>
      <w:r w:rsidRPr="000345D0">
        <w:rPr>
          <w:rFonts w:ascii="Candara" w:hAnsi="Candara" w:cs="Tahoma"/>
          <w:iCs/>
          <w:sz w:val="24"/>
          <w:szCs w:val="24"/>
        </w:rPr>
        <w:tab/>
        <w:t>Οι επιπτώσεις των εξελίξεων στην τεχνολογία</w:t>
      </w:r>
    </w:p>
    <w:p w:rsidR="000345D0" w:rsidRDefault="000345D0" w:rsidP="000345D0">
      <w:pPr>
        <w:spacing w:before="120" w:after="120"/>
        <w:ind w:left="720"/>
        <w:jc w:val="both"/>
        <w:rPr>
          <w:rFonts w:ascii="Candara" w:hAnsi="Candara" w:cs="Tahoma"/>
          <w:iCs/>
          <w:sz w:val="24"/>
          <w:szCs w:val="24"/>
        </w:rPr>
      </w:pPr>
      <w:r w:rsidRPr="000345D0">
        <w:rPr>
          <w:rFonts w:ascii="Candara" w:hAnsi="Candara" w:cs="Tahoma"/>
          <w:iCs/>
          <w:sz w:val="24"/>
          <w:szCs w:val="24"/>
        </w:rPr>
        <w:t>•</w:t>
      </w:r>
      <w:r w:rsidRPr="000345D0">
        <w:rPr>
          <w:rFonts w:ascii="Candara" w:hAnsi="Candara" w:cs="Tahoma"/>
          <w:iCs/>
          <w:sz w:val="24"/>
          <w:szCs w:val="24"/>
        </w:rPr>
        <w:tab/>
        <w:t>Οι επιπτώσεις των απαιτήσεων του σύγχρονου σχολείου»</w:t>
      </w:r>
      <w:r>
        <w:rPr>
          <w:rFonts w:ascii="Candara" w:hAnsi="Candara" w:cs="Tahoma"/>
          <w:iCs/>
          <w:sz w:val="24"/>
          <w:szCs w:val="24"/>
        </w:rPr>
        <w:t xml:space="preserve">  </w:t>
      </w:r>
    </w:p>
    <w:p w:rsidR="00165348" w:rsidRDefault="000345D0" w:rsidP="00165348">
      <w:pPr>
        <w:spacing w:before="120" w:after="120"/>
        <w:ind w:left="720"/>
        <w:jc w:val="both"/>
        <w:rPr>
          <w:rFonts w:ascii="Candara" w:hAnsi="Candara" w:cs="Tahoma"/>
          <w:iCs/>
          <w:sz w:val="24"/>
          <w:szCs w:val="24"/>
        </w:rPr>
      </w:pPr>
      <w:r>
        <w:rPr>
          <w:rFonts w:ascii="Candara" w:hAnsi="Candara" w:cs="Tahoma"/>
          <w:iCs/>
          <w:sz w:val="24"/>
          <w:szCs w:val="24"/>
        </w:rPr>
        <w:tab/>
        <w:t>Στο πλαίσιο της πραγματοποίησης του Συνεδρίου προηγήθηκε η</w:t>
      </w:r>
      <w:r w:rsidR="000E333A">
        <w:rPr>
          <w:rFonts w:ascii="Candara" w:hAnsi="Candara" w:cs="Tahoma"/>
          <w:iCs/>
          <w:sz w:val="24"/>
          <w:szCs w:val="24"/>
        </w:rPr>
        <w:t xml:space="preserve"> διενέργεια μεγάλης επιστημονικής έρευνας </w:t>
      </w:r>
      <w:r w:rsidR="00CD2BFA">
        <w:rPr>
          <w:rFonts w:ascii="Candara" w:hAnsi="Candara" w:cs="Tahoma"/>
          <w:iCs/>
          <w:sz w:val="24"/>
          <w:szCs w:val="24"/>
        </w:rPr>
        <w:t xml:space="preserve">για λογαριασμό της Δ.Ο.Ε. από </w:t>
      </w:r>
      <w:r w:rsidR="00CD2BFA" w:rsidRPr="00CD2BFA">
        <w:rPr>
          <w:rFonts w:ascii="Candara" w:hAnsi="Candara" w:cs="Tahoma"/>
          <w:iCs/>
          <w:sz w:val="24"/>
          <w:szCs w:val="24"/>
        </w:rPr>
        <w:t xml:space="preserve">τον Τομέα Οικονομικής και Κοινωνικής και Ποσοτικής Έρευνας του Εργαστηρίου </w:t>
      </w:r>
      <w:r w:rsidR="00CD2BFA">
        <w:rPr>
          <w:rFonts w:ascii="Candara" w:hAnsi="Candara" w:cs="Tahoma"/>
          <w:iCs/>
          <w:sz w:val="24"/>
          <w:szCs w:val="24"/>
        </w:rPr>
        <w:t xml:space="preserve">του </w:t>
      </w:r>
      <w:r w:rsidR="00CD2BFA" w:rsidRPr="00CD2BFA">
        <w:rPr>
          <w:rFonts w:ascii="Candara" w:hAnsi="Candara" w:cs="Tahoma"/>
          <w:iCs/>
          <w:sz w:val="24"/>
          <w:szCs w:val="24"/>
        </w:rPr>
        <w:t>Τμήμα</w:t>
      </w:r>
      <w:r w:rsidR="00CD2BFA">
        <w:rPr>
          <w:rFonts w:ascii="Candara" w:hAnsi="Candara" w:cs="Tahoma"/>
          <w:iCs/>
          <w:sz w:val="24"/>
          <w:szCs w:val="24"/>
        </w:rPr>
        <w:t>τος</w:t>
      </w:r>
      <w:r w:rsidR="00CD2BFA" w:rsidRPr="00CD2BFA">
        <w:rPr>
          <w:rFonts w:ascii="Candara" w:hAnsi="Candara" w:cs="Tahoma"/>
          <w:iCs/>
          <w:sz w:val="24"/>
          <w:szCs w:val="24"/>
        </w:rPr>
        <w:t xml:space="preserve"> Διοίκησης Επιχειρήσεων του Πανεπιστημίου Πατρών</w:t>
      </w:r>
      <w:r w:rsidR="00CD2BFA">
        <w:rPr>
          <w:rFonts w:ascii="Candara" w:hAnsi="Candara" w:cs="Tahoma"/>
          <w:iCs/>
          <w:sz w:val="24"/>
          <w:szCs w:val="24"/>
        </w:rPr>
        <w:t xml:space="preserve"> στην οποία συμμετείχαν 3.119 εκπαιδευτικοί της πρωτοβάθμιας εκπαίδευσης</w:t>
      </w:r>
      <w:r w:rsidR="00165348">
        <w:rPr>
          <w:rFonts w:ascii="Candara" w:hAnsi="Candara" w:cs="Tahoma"/>
          <w:iCs/>
          <w:sz w:val="24"/>
          <w:szCs w:val="24"/>
        </w:rPr>
        <w:t xml:space="preserve"> και</w:t>
      </w:r>
      <w:r w:rsidR="00B3499D">
        <w:rPr>
          <w:rFonts w:ascii="Candara" w:hAnsi="Candara" w:cs="Tahoma"/>
          <w:iCs/>
          <w:sz w:val="24"/>
          <w:szCs w:val="24"/>
        </w:rPr>
        <w:t xml:space="preserve"> στην οποία αποτυπώθηκαν οι απόψεις των εκπαιδευτικών για το ζήτημα και οι αγωνίες τους, κατά την καθημερινή άσκηση των καθηκόντων τους.</w:t>
      </w:r>
      <w:r w:rsidR="003C5D35">
        <w:rPr>
          <w:rFonts w:ascii="Candara" w:hAnsi="Candara" w:cs="Tahoma"/>
          <w:iCs/>
          <w:sz w:val="24"/>
          <w:szCs w:val="24"/>
        </w:rPr>
        <w:t xml:space="preserve"> </w:t>
      </w:r>
      <w:r w:rsidR="00165348">
        <w:rPr>
          <w:rFonts w:ascii="Candara" w:hAnsi="Candara" w:cs="Tahoma"/>
          <w:iCs/>
          <w:sz w:val="24"/>
          <w:szCs w:val="24"/>
        </w:rPr>
        <w:t xml:space="preserve">Τα αποτελέσματα, τα οποία και θα ανακοινωθούν επίσημα με την έκδοσή τους καταγράφουν αυτό που οι συνθήκες εργασίας των εκπαιδευτικών, ιδιαίτερα τα τελευταία χρόνια, έχουν προκαλέσει. Επιδείνωση του εργασιακού περιβάλλοντος, </w:t>
      </w:r>
      <w:r w:rsidR="00165348" w:rsidRPr="00165348">
        <w:rPr>
          <w:rFonts w:ascii="Candara" w:hAnsi="Candara" w:cs="Tahoma"/>
          <w:iCs/>
          <w:sz w:val="24"/>
          <w:szCs w:val="24"/>
        </w:rPr>
        <w:lastRenderedPageBreak/>
        <w:t xml:space="preserve">επαγγελματική εξουθένωση που βιώνουν οι εκπαιδευτικοί </w:t>
      </w:r>
      <w:r w:rsidR="00165348">
        <w:rPr>
          <w:rFonts w:ascii="Candara" w:hAnsi="Candara" w:cs="Tahoma"/>
          <w:iCs/>
          <w:sz w:val="24"/>
          <w:szCs w:val="24"/>
        </w:rPr>
        <w:t>εξαιτίας της συνεχόμενης</w:t>
      </w:r>
      <w:r w:rsidR="00165348" w:rsidRPr="00165348">
        <w:rPr>
          <w:rFonts w:ascii="Candara" w:hAnsi="Candara" w:cs="Tahoma"/>
          <w:iCs/>
          <w:sz w:val="24"/>
          <w:szCs w:val="24"/>
        </w:rPr>
        <w:t xml:space="preserve"> έκθεσ</w:t>
      </w:r>
      <w:r w:rsidR="00165348">
        <w:rPr>
          <w:rFonts w:ascii="Candara" w:hAnsi="Candara" w:cs="Tahoma"/>
          <w:iCs/>
          <w:sz w:val="24"/>
          <w:szCs w:val="24"/>
        </w:rPr>
        <w:t>ή</w:t>
      </w:r>
      <w:r w:rsidR="00165348" w:rsidRPr="00165348">
        <w:rPr>
          <w:rFonts w:ascii="Candara" w:hAnsi="Candara" w:cs="Tahoma"/>
          <w:iCs/>
          <w:sz w:val="24"/>
          <w:szCs w:val="24"/>
        </w:rPr>
        <w:t>ς</w:t>
      </w:r>
      <w:r w:rsidR="00165348">
        <w:rPr>
          <w:rFonts w:ascii="Candara" w:hAnsi="Candara" w:cs="Tahoma"/>
          <w:iCs/>
          <w:sz w:val="24"/>
          <w:szCs w:val="24"/>
        </w:rPr>
        <w:t xml:space="preserve"> τους</w:t>
      </w:r>
      <w:r w:rsidR="00165348" w:rsidRPr="00165348">
        <w:rPr>
          <w:rFonts w:ascii="Candara" w:hAnsi="Candara" w:cs="Tahoma"/>
          <w:iCs/>
          <w:sz w:val="24"/>
          <w:szCs w:val="24"/>
        </w:rPr>
        <w:t xml:space="preserve"> σ</w:t>
      </w:r>
      <w:r w:rsidR="00165348">
        <w:rPr>
          <w:rFonts w:ascii="Candara" w:hAnsi="Candara" w:cs="Tahoma"/>
          <w:iCs/>
          <w:sz w:val="24"/>
          <w:szCs w:val="24"/>
        </w:rPr>
        <w:t xml:space="preserve">τα πολλά </w:t>
      </w:r>
      <w:r w:rsidR="00165348" w:rsidRPr="00165348">
        <w:rPr>
          <w:rFonts w:ascii="Candara" w:hAnsi="Candara" w:cs="Tahoma"/>
          <w:iCs/>
          <w:sz w:val="24"/>
          <w:szCs w:val="24"/>
        </w:rPr>
        <w:t xml:space="preserve">προβλήματα που </w:t>
      </w:r>
      <w:r w:rsidR="00165348">
        <w:rPr>
          <w:rFonts w:ascii="Candara" w:hAnsi="Candara" w:cs="Tahoma"/>
          <w:iCs/>
          <w:sz w:val="24"/>
          <w:szCs w:val="24"/>
        </w:rPr>
        <w:t xml:space="preserve">αντιμετωπίζουν καθημερινά στο σχολείο και η οποία </w:t>
      </w:r>
      <w:r w:rsidR="00165348" w:rsidRPr="00165348">
        <w:rPr>
          <w:rFonts w:ascii="Candara" w:hAnsi="Candara" w:cs="Tahoma"/>
          <w:iCs/>
          <w:sz w:val="24"/>
          <w:szCs w:val="24"/>
        </w:rPr>
        <w:t xml:space="preserve">εμποδίζει την παραγωγική άσκηση του παιδαγωγικού τους </w:t>
      </w:r>
      <w:r w:rsidR="00165348">
        <w:rPr>
          <w:rFonts w:ascii="Candara" w:hAnsi="Candara" w:cs="Tahoma"/>
          <w:iCs/>
          <w:sz w:val="24"/>
          <w:szCs w:val="24"/>
        </w:rPr>
        <w:t>έργου.</w:t>
      </w:r>
      <w:r w:rsidR="0042139D">
        <w:rPr>
          <w:rFonts w:ascii="Candara" w:hAnsi="Candara" w:cs="Tahoma"/>
          <w:iCs/>
          <w:sz w:val="24"/>
          <w:szCs w:val="24"/>
        </w:rPr>
        <w:t xml:space="preserve"> Είναι σαφές ότι όλες οι μορφές εκδήλωσης του φαινομένου της εργασιακής εξουθένωσης (μειωμένη ικανοποίηση των αναγκών για μόρφωση και εκπαίδευση, έλλειψη σεβασμού προς την εργασία, υπερβολικό φορτίο εργασίας, έλλειψη υποστήριξης από τη διοίκηση, ανασφάλεια για το εργασιακό μέλλον, ανταγωνιστικές σχέσεις μεταξύ των συναδέλφων…) συνθέτουν ένα εξαιρετικά κρίσιμο ζήτημα το οποίο η πολιτεία οφείλει να αναγνωρίσει και να αντιμετωπίσει έμπρακτα, στην κατεύθυνση μείωσης των παραγόντων που το γιγαντώνουν.</w:t>
      </w:r>
    </w:p>
    <w:p w:rsidR="00E67FB6" w:rsidRDefault="00E67FB6" w:rsidP="00165348">
      <w:pPr>
        <w:spacing w:before="120" w:after="120"/>
        <w:ind w:left="720"/>
        <w:jc w:val="both"/>
        <w:rPr>
          <w:rFonts w:ascii="Candara" w:hAnsi="Candara" w:cs="Tahoma"/>
          <w:iCs/>
          <w:sz w:val="24"/>
          <w:szCs w:val="24"/>
        </w:rPr>
      </w:pPr>
    </w:p>
    <w:p w:rsidR="00E67FB6" w:rsidRDefault="0094325B" w:rsidP="00165348">
      <w:pPr>
        <w:spacing w:before="120" w:after="120"/>
        <w:ind w:left="720"/>
        <w:jc w:val="both"/>
        <w:rPr>
          <w:rFonts w:ascii="Candara" w:hAnsi="Candara" w:cs="Tahoma"/>
          <w:b/>
          <w:bCs/>
          <w:iCs/>
          <w:sz w:val="24"/>
          <w:szCs w:val="24"/>
        </w:rPr>
      </w:pPr>
      <w:r>
        <w:rPr>
          <w:rFonts w:ascii="Candara" w:hAnsi="Candara" w:cs="Tahoma"/>
          <w:b/>
          <w:bCs/>
          <w:iCs/>
          <w:sz w:val="24"/>
          <w:szCs w:val="24"/>
        </w:rPr>
        <w:t>Ζητ</w:t>
      </w:r>
      <w:r w:rsidR="00953E5F">
        <w:rPr>
          <w:rFonts w:ascii="Candara" w:hAnsi="Candara" w:cs="Tahoma"/>
          <w:b/>
          <w:bCs/>
          <w:iCs/>
          <w:sz w:val="24"/>
          <w:szCs w:val="24"/>
        </w:rPr>
        <w:t>ά</w:t>
      </w:r>
      <w:r w:rsidR="00E67FB6" w:rsidRPr="00E67FB6">
        <w:rPr>
          <w:rFonts w:ascii="Candara" w:hAnsi="Candara" w:cs="Tahoma"/>
          <w:b/>
          <w:bCs/>
          <w:iCs/>
          <w:sz w:val="24"/>
          <w:szCs w:val="24"/>
        </w:rPr>
        <w:t>με:</w:t>
      </w:r>
    </w:p>
    <w:p w:rsidR="00E67FB6" w:rsidRPr="0094325B" w:rsidRDefault="0094325B" w:rsidP="00E67FB6">
      <w:pPr>
        <w:pStyle w:val="a3"/>
        <w:numPr>
          <w:ilvl w:val="0"/>
          <w:numId w:val="43"/>
        </w:numPr>
        <w:spacing w:before="120" w:after="120"/>
        <w:jc w:val="both"/>
        <w:rPr>
          <w:rFonts w:ascii="Candara" w:hAnsi="Candara" w:cs="Tahoma"/>
          <w:b/>
          <w:bCs/>
          <w:iCs/>
          <w:sz w:val="24"/>
          <w:szCs w:val="24"/>
        </w:rPr>
      </w:pPr>
      <w:r>
        <w:rPr>
          <w:rFonts w:ascii="Candara" w:hAnsi="Candara" w:cs="Tahoma"/>
          <w:iCs/>
          <w:sz w:val="24"/>
          <w:szCs w:val="24"/>
        </w:rPr>
        <w:t>Διάλογο με την πολιτική ηγεσία του Υ.ΠΑΙ.Θ.Α. επάνω στο πρόβλημα με στόχο την αλλαγή των στοιχείων της εκπαιδευτικής πολιτικής που το επιβαρύνουν. Ενδεικτικά σημειώνουμε:</w:t>
      </w:r>
    </w:p>
    <w:p w:rsidR="0094325B" w:rsidRDefault="0094325B" w:rsidP="0094325B">
      <w:pPr>
        <w:pStyle w:val="a3"/>
        <w:numPr>
          <w:ilvl w:val="0"/>
          <w:numId w:val="44"/>
        </w:numPr>
        <w:spacing w:before="120" w:after="120"/>
        <w:jc w:val="both"/>
        <w:rPr>
          <w:rFonts w:ascii="Candara" w:hAnsi="Candara" w:cs="Tahoma"/>
          <w:iCs/>
          <w:sz w:val="24"/>
          <w:szCs w:val="24"/>
        </w:rPr>
      </w:pPr>
      <w:r w:rsidRPr="0094325B">
        <w:rPr>
          <w:rFonts w:ascii="Candara" w:hAnsi="Candara" w:cs="Tahoma"/>
          <w:iCs/>
          <w:sz w:val="24"/>
          <w:szCs w:val="24"/>
        </w:rPr>
        <w:t xml:space="preserve">άρση </w:t>
      </w:r>
      <w:r>
        <w:rPr>
          <w:rFonts w:ascii="Candara" w:hAnsi="Candara" w:cs="Tahoma"/>
          <w:iCs/>
          <w:sz w:val="24"/>
          <w:szCs w:val="24"/>
        </w:rPr>
        <w:t>της γραφειοκρατικής επιβάρυνσης</w:t>
      </w:r>
    </w:p>
    <w:p w:rsidR="002672EE" w:rsidRDefault="002672EE" w:rsidP="0094325B">
      <w:pPr>
        <w:pStyle w:val="a3"/>
        <w:numPr>
          <w:ilvl w:val="0"/>
          <w:numId w:val="44"/>
        </w:numPr>
        <w:spacing w:before="120" w:after="120"/>
        <w:jc w:val="both"/>
        <w:rPr>
          <w:rFonts w:ascii="Candara" w:hAnsi="Candara" w:cs="Tahoma"/>
          <w:iCs/>
          <w:sz w:val="24"/>
          <w:szCs w:val="24"/>
        </w:rPr>
      </w:pPr>
      <w:r>
        <w:rPr>
          <w:rFonts w:ascii="Candara" w:hAnsi="Candara" w:cs="Tahoma"/>
          <w:iCs/>
          <w:sz w:val="24"/>
          <w:szCs w:val="24"/>
        </w:rPr>
        <w:t>μείωση του διδακτικού ωραρίου των εκπαιδευτικών με βάση τις θέσεις της Δ.Ο.Ε.</w:t>
      </w:r>
    </w:p>
    <w:p w:rsidR="002672EE" w:rsidRDefault="002672EE" w:rsidP="0094325B">
      <w:pPr>
        <w:pStyle w:val="a3"/>
        <w:numPr>
          <w:ilvl w:val="0"/>
          <w:numId w:val="44"/>
        </w:numPr>
        <w:spacing w:before="120" w:after="120"/>
        <w:jc w:val="both"/>
        <w:rPr>
          <w:rFonts w:ascii="Candara" w:hAnsi="Candara" w:cs="Tahoma"/>
          <w:iCs/>
          <w:sz w:val="24"/>
          <w:szCs w:val="24"/>
        </w:rPr>
      </w:pPr>
      <w:r>
        <w:rPr>
          <w:rFonts w:ascii="Candara" w:hAnsi="Candara" w:cs="Tahoma"/>
          <w:iCs/>
          <w:sz w:val="24"/>
          <w:szCs w:val="24"/>
        </w:rPr>
        <w:t>μείωση του αριθμού των μαθητών ανά τμήμα (1:20 στο δημοτικό, 1:15 στο νηπιαγωγείο)</w:t>
      </w:r>
    </w:p>
    <w:p w:rsidR="002672EE" w:rsidRDefault="002672EE" w:rsidP="0094325B">
      <w:pPr>
        <w:pStyle w:val="a3"/>
        <w:numPr>
          <w:ilvl w:val="0"/>
          <w:numId w:val="44"/>
        </w:numPr>
        <w:spacing w:before="120" w:after="120"/>
        <w:jc w:val="both"/>
        <w:rPr>
          <w:rFonts w:ascii="Candara" w:hAnsi="Candara" w:cs="Tahoma"/>
          <w:iCs/>
          <w:sz w:val="24"/>
          <w:szCs w:val="24"/>
        </w:rPr>
      </w:pPr>
      <w:r>
        <w:rPr>
          <w:rFonts w:ascii="Candara" w:hAnsi="Candara" w:cs="Tahoma"/>
          <w:iCs/>
          <w:sz w:val="24"/>
          <w:szCs w:val="24"/>
        </w:rPr>
        <w:t>ενίσχυση των υποστηρικτικών θεσμών (πλήρης λειτουργία υποστηρικτικών δομών σε όλα τα σχολεία και στήριξη της εκπαιδευτικής διαδικασίας με ψυχολόγους, κοινωνικούς λειτουργούς κλπ.)</w:t>
      </w:r>
    </w:p>
    <w:p w:rsidR="002672EE" w:rsidRDefault="002672EE" w:rsidP="0094325B">
      <w:pPr>
        <w:pStyle w:val="a3"/>
        <w:numPr>
          <w:ilvl w:val="0"/>
          <w:numId w:val="44"/>
        </w:numPr>
        <w:spacing w:before="120" w:after="120"/>
        <w:jc w:val="both"/>
        <w:rPr>
          <w:rFonts w:ascii="Candara" w:hAnsi="Candara" w:cs="Tahoma"/>
          <w:iCs/>
          <w:sz w:val="24"/>
          <w:szCs w:val="24"/>
        </w:rPr>
      </w:pPr>
      <w:r>
        <w:rPr>
          <w:rFonts w:ascii="Candara" w:hAnsi="Candara" w:cs="Tahoma"/>
          <w:iCs/>
          <w:sz w:val="24"/>
          <w:szCs w:val="24"/>
        </w:rPr>
        <w:t xml:space="preserve">αλλαγή του θεσμικού πλαισίου της αξιολόγησης </w:t>
      </w:r>
    </w:p>
    <w:p w:rsidR="002672EE" w:rsidRDefault="002672EE" w:rsidP="0094325B">
      <w:pPr>
        <w:pStyle w:val="a3"/>
        <w:numPr>
          <w:ilvl w:val="0"/>
          <w:numId w:val="44"/>
        </w:numPr>
        <w:spacing w:before="120" w:after="120"/>
        <w:jc w:val="both"/>
        <w:rPr>
          <w:rFonts w:ascii="Candara" w:hAnsi="Candara" w:cs="Tahoma"/>
          <w:iCs/>
          <w:sz w:val="24"/>
          <w:szCs w:val="24"/>
        </w:rPr>
      </w:pPr>
      <w:r>
        <w:rPr>
          <w:rFonts w:ascii="Candara" w:hAnsi="Candara" w:cs="Tahoma"/>
          <w:iCs/>
          <w:sz w:val="24"/>
          <w:szCs w:val="24"/>
        </w:rPr>
        <w:t>μέτρα που θα αποκαταστήσουν το αίσθημα αναγνώρισης του έργου των εκπαιδευτικών, δικαιοσύνης και ασφάλειας στην εργασία</w:t>
      </w:r>
    </w:p>
    <w:p w:rsidR="00123D80" w:rsidRPr="002672EE" w:rsidRDefault="002672EE" w:rsidP="002672EE">
      <w:pPr>
        <w:pStyle w:val="a3"/>
        <w:numPr>
          <w:ilvl w:val="0"/>
          <w:numId w:val="44"/>
        </w:numPr>
        <w:spacing w:before="120" w:after="120"/>
        <w:jc w:val="both"/>
        <w:rPr>
          <w:rFonts w:ascii="Candara" w:hAnsi="Candara" w:cs="Tahoma"/>
          <w:iCs/>
          <w:sz w:val="24"/>
          <w:szCs w:val="24"/>
        </w:rPr>
      </w:pPr>
      <w:r w:rsidRPr="002672EE">
        <w:rPr>
          <w:rFonts w:ascii="Candara" w:hAnsi="Candara" w:cs="Tahoma"/>
          <w:iCs/>
          <w:sz w:val="24"/>
          <w:szCs w:val="24"/>
        </w:rPr>
        <w:t>θωράκιση των εκπαιδευτικών στην άσκηση των καθηκόντων τους</w:t>
      </w:r>
    </w:p>
    <w:p w:rsidR="00123D80" w:rsidRPr="002672EE" w:rsidRDefault="00123D80" w:rsidP="002672EE">
      <w:pPr>
        <w:pStyle w:val="a3"/>
        <w:spacing w:before="120" w:after="120"/>
        <w:ind w:left="2520"/>
        <w:jc w:val="both"/>
        <w:rPr>
          <w:rFonts w:ascii="Candara" w:hAnsi="Candara" w:cs="Tahoma"/>
          <w:iCs/>
          <w:sz w:val="24"/>
          <w:szCs w:val="24"/>
        </w:rPr>
      </w:pPr>
    </w:p>
    <w:p w:rsidR="00123D80" w:rsidRPr="00123D80" w:rsidRDefault="00123D80" w:rsidP="00123D80">
      <w:pPr>
        <w:spacing w:before="120" w:after="120"/>
        <w:jc w:val="both"/>
        <w:rPr>
          <w:rFonts w:ascii="Candara" w:hAnsi="Candara" w:cs="Tahoma"/>
          <w:b/>
          <w:bCs/>
          <w:iCs/>
          <w:sz w:val="24"/>
          <w:szCs w:val="24"/>
        </w:rPr>
      </w:pPr>
    </w:p>
    <w:p w:rsidR="00C266B0" w:rsidRDefault="00C266B0" w:rsidP="00C266B0">
      <w:pPr>
        <w:pStyle w:val="a3"/>
        <w:numPr>
          <w:ilvl w:val="0"/>
          <w:numId w:val="42"/>
        </w:numPr>
        <w:spacing w:before="120" w:after="120"/>
        <w:jc w:val="both"/>
        <w:rPr>
          <w:rFonts w:ascii="Candara" w:hAnsi="Candara" w:cs="Tahoma"/>
          <w:b/>
          <w:bCs/>
          <w:iCs/>
          <w:sz w:val="24"/>
          <w:szCs w:val="24"/>
        </w:rPr>
      </w:pPr>
      <w:r>
        <w:rPr>
          <w:rFonts w:ascii="Candara" w:hAnsi="Candara" w:cs="Tahoma"/>
          <w:b/>
          <w:bCs/>
          <w:iCs/>
          <w:sz w:val="24"/>
          <w:szCs w:val="24"/>
        </w:rPr>
        <w:t>Ανάγκη θωράκισης των εκπαιδευτικών στην άσκηση των καθηκόντων τους</w:t>
      </w:r>
    </w:p>
    <w:p w:rsidR="00C266B0" w:rsidRDefault="00C266B0" w:rsidP="00C266B0">
      <w:pPr>
        <w:spacing w:before="120" w:after="120"/>
        <w:ind w:left="720" w:firstLine="360"/>
        <w:jc w:val="both"/>
        <w:rPr>
          <w:rFonts w:ascii="Candara" w:hAnsi="Candara"/>
          <w:iCs/>
          <w:color w:val="000000"/>
          <w:sz w:val="24"/>
          <w:szCs w:val="24"/>
        </w:rPr>
      </w:pPr>
      <w:r>
        <w:rPr>
          <w:rFonts w:ascii="Candara" w:hAnsi="Candara"/>
          <w:iCs/>
          <w:color w:val="000000"/>
          <w:sz w:val="24"/>
          <w:szCs w:val="24"/>
        </w:rPr>
        <w:tab/>
        <w:t xml:space="preserve">Η καλλιεργούμενη, συχνά, από την πολιτεία, στο πλαίσιο της σκληρής αντιπαράθεσης για τις αντιεκπαιδευτικές αλλαγές που επιβάλλει στην εκπαίδευση αλλά και της απόκρυψης των τεράστιων ευθυνών της για τις δυσλειτουργίες της εκπαίδευσης, απαξίωση των εκπαιδευτικών, αποτελεί το ιδανικό περιβάλλον ενθάρρυνσης του φαινομένου των βίαιων επιθέσεων και πάσης φύσεως καταγγελιών – μηνύσεων κατά εκπαιδευτικών (πολύ νωπό το περιστατικό της απαράδεκτης επιχείρησης πολυήμερης κράτησης εκπαιδευτικών στη Ρόδο και της αποτελεσματικής παρέμβασης της Δ.Ο.Ε.). Στο παραπάνω πλαίσιο, ακόμα και το εξαιρετικής σημασίας φαινόμενο του σχολικού εκφοβισμού εμφανίζεται ότι, δήθεν, αντιμετωπίζεται μέσα από ηλεκτρονική πλατφόρμα, ακόμα και ανώνυμων καταγγελιών, ως να αφορά αποκλειστικά τον/την εκπαιδευτικό ενώ </w:t>
      </w:r>
      <w:r>
        <w:rPr>
          <w:rFonts w:ascii="Candara" w:hAnsi="Candara"/>
          <w:iCs/>
          <w:color w:val="000000"/>
          <w:sz w:val="24"/>
          <w:szCs w:val="24"/>
        </w:rPr>
        <w:lastRenderedPageBreak/>
        <w:t xml:space="preserve">αγνοούνται τα κοινωνικά – οικογενειακά γενεσιουργά αίτια και η ανάγκη στήριξης σχολείων και οικογενειών από ειδικευμένο προσωπικό (ψυχολόγοι – κοινωνικοί λειτουργοί …). </w:t>
      </w:r>
    </w:p>
    <w:p w:rsidR="00FD56A0" w:rsidRDefault="00217CC3" w:rsidP="00C266B0">
      <w:pPr>
        <w:spacing w:before="120" w:after="120"/>
        <w:ind w:left="720" w:firstLine="360"/>
        <w:jc w:val="both"/>
        <w:rPr>
          <w:rFonts w:ascii="Candara" w:hAnsi="Candara"/>
          <w:iCs/>
          <w:color w:val="000000"/>
          <w:sz w:val="24"/>
          <w:szCs w:val="24"/>
        </w:rPr>
      </w:pPr>
      <w:r>
        <w:rPr>
          <w:rFonts w:ascii="Candara" w:hAnsi="Candara"/>
          <w:iCs/>
          <w:color w:val="000000"/>
          <w:sz w:val="24"/>
          <w:szCs w:val="24"/>
        </w:rPr>
        <w:tab/>
        <w:t>Όλα τα παραπάνω σε συνδυασμό με τα φαινόμενα κοινωνικού αυτοματισμού που γιγαντώνονται σε περιόδους παρατεταμένων οικονομικών κρίσεων</w:t>
      </w:r>
      <w:r w:rsidR="00175622">
        <w:rPr>
          <w:rFonts w:ascii="Candara" w:hAnsi="Candara"/>
          <w:iCs/>
          <w:color w:val="000000"/>
          <w:sz w:val="24"/>
          <w:szCs w:val="24"/>
        </w:rPr>
        <w:t xml:space="preserve">, όπως αυτή που επί σειρά ετών βιώνουμε, καθιστούν τους εκπαιδευτικούς ιδιαίτερα ευάλωτους. </w:t>
      </w:r>
    </w:p>
    <w:p w:rsidR="00FD56A0" w:rsidRDefault="00FD56A0" w:rsidP="00C266B0">
      <w:pPr>
        <w:spacing w:before="120" w:after="120"/>
        <w:ind w:left="720" w:firstLine="360"/>
        <w:jc w:val="both"/>
        <w:rPr>
          <w:rFonts w:ascii="Candara" w:hAnsi="Candara"/>
          <w:iCs/>
          <w:color w:val="000000"/>
          <w:sz w:val="24"/>
          <w:szCs w:val="24"/>
        </w:rPr>
      </w:pPr>
      <w:r>
        <w:rPr>
          <w:rFonts w:ascii="Candara" w:hAnsi="Candara"/>
          <w:iCs/>
          <w:color w:val="000000"/>
          <w:sz w:val="24"/>
          <w:szCs w:val="24"/>
        </w:rPr>
        <w:tab/>
        <w:t>Ιδιαίτερα όταν εμπλέκονται και ζητήματα ευθύνης σε σχέση με την ασφάλεια των μαθητών, οι πιθανότητες εμπλοκής των εκπαιδευτικών σε καταστάσεις που ενδέχεται να τους εμπλέξουν και με ζητήματα ποινικών ευθυνών αυξάνονται σημαντικά.</w:t>
      </w:r>
    </w:p>
    <w:p w:rsidR="00FC14AF" w:rsidRDefault="00FC14AF" w:rsidP="00C266B0">
      <w:pPr>
        <w:spacing w:before="120" w:after="120"/>
        <w:ind w:left="720" w:firstLine="360"/>
        <w:jc w:val="both"/>
        <w:rPr>
          <w:rFonts w:ascii="Candara" w:hAnsi="Candara"/>
          <w:iCs/>
          <w:color w:val="000000"/>
          <w:sz w:val="24"/>
          <w:szCs w:val="24"/>
        </w:rPr>
      </w:pPr>
      <w:r>
        <w:rPr>
          <w:rFonts w:ascii="Candara" w:hAnsi="Candara"/>
          <w:iCs/>
          <w:color w:val="000000"/>
          <w:sz w:val="24"/>
          <w:szCs w:val="24"/>
        </w:rPr>
        <w:tab/>
      </w:r>
      <w:r w:rsidRPr="00FC14AF">
        <w:rPr>
          <w:rFonts w:ascii="Candara" w:hAnsi="Candara"/>
          <w:iCs/>
          <w:color w:val="000000"/>
          <w:sz w:val="24"/>
          <w:szCs w:val="24"/>
        </w:rPr>
        <w:t>Η Δ.Ο.Ε. και κατά το παρελθόν είχε τονίσει την ανάγκη της σύνταξης κανονισμού λειτουργίας των σχολείων μέσω του οποίου θα λύνονταν βασικά ζητήματα ορίων ευθύνης. Αυτό μέχρι σήμερα δεν έχει γίνει με δυσάρεστα για το εκπαιδευτικό έργο και τους εκπαιδευτικούς αποτελέσματα.</w:t>
      </w:r>
    </w:p>
    <w:p w:rsidR="00217CC3" w:rsidRDefault="00FD56A0" w:rsidP="00C266B0">
      <w:pPr>
        <w:spacing w:before="120" w:after="120"/>
        <w:ind w:left="720" w:firstLine="360"/>
        <w:jc w:val="both"/>
        <w:rPr>
          <w:rFonts w:ascii="Candara" w:hAnsi="Candara"/>
          <w:iCs/>
          <w:color w:val="000000"/>
          <w:sz w:val="24"/>
          <w:szCs w:val="24"/>
        </w:rPr>
      </w:pPr>
      <w:r>
        <w:rPr>
          <w:rFonts w:ascii="Candara" w:hAnsi="Candara"/>
          <w:iCs/>
          <w:color w:val="000000"/>
          <w:sz w:val="24"/>
          <w:szCs w:val="24"/>
        </w:rPr>
        <w:tab/>
      </w:r>
      <w:r w:rsidR="00175622">
        <w:rPr>
          <w:rFonts w:ascii="Candara" w:hAnsi="Candara"/>
          <w:iCs/>
          <w:color w:val="000000"/>
          <w:sz w:val="24"/>
          <w:szCs w:val="24"/>
        </w:rPr>
        <w:t xml:space="preserve">Η πολιτεία οφείλει να πάψει να κρύβεται και να αναλάβει τις ευθύνες θωράκισης των εκπαιδευτικών κατά την άσκηση των καθηκόντων τους. </w:t>
      </w:r>
    </w:p>
    <w:p w:rsidR="00D75225" w:rsidRPr="00D75225" w:rsidRDefault="00D75225" w:rsidP="00D75225">
      <w:pPr>
        <w:spacing w:before="120" w:after="120"/>
        <w:ind w:left="720" w:firstLine="360"/>
        <w:jc w:val="both"/>
        <w:rPr>
          <w:rFonts w:ascii="Candara" w:hAnsi="Candara"/>
          <w:iCs/>
          <w:color w:val="000000"/>
          <w:sz w:val="24"/>
          <w:szCs w:val="24"/>
        </w:rPr>
      </w:pPr>
      <w:r>
        <w:rPr>
          <w:rFonts w:ascii="Candara" w:hAnsi="Candara"/>
          <w:iCs/>
          <w:color w:val="000000"/>
          <w:sz w:val="24"/>
          <w:szCs w:val="24"/>
        </w:rPr>
        <w:tab/>
      </w:r>
      <w:r w:rsidRPr="00D75225">
        <w:rPr>
          <w:rFonts w:ascii="Candara" w:hAnsi="Candara"/>
          <w:iCs/>
          <w:color w:val="000000"/>
          <w:sz w:val="24"/>
          <w:szCs w:val="24"/>
        </w:rPr>
        <w:t>Στην κατεύθυνση της διασφάλισης της εύρυθμης λειτουργίας των σχολείων</w:t>
      </w:r>
      <w:r>
        <w:rPr>
          <w:rFonts w:ascii="Candara" w:hAnsi="Candara"/>
          <w:iCs/>
          <w:color w:val="000000"/>
          <w:sz w:val="24"/>
          <w:szCs w:val="24"/>
        </w:rPr>
        <w:t>,</w:t>
      </w:r>
      <w:r w:rsidRPr="00D75225">
        <w:rPr>
          <w:rFonts w:ascii="Candara" w:hAnsi="Candara"/>
          <w:iCs/>
          <w:color w:val="000000"/>
          <w:sz w:val="24"/>
          <w:szCs w:val="24"/>
        </w:rPr>
        <w:t xml:space="preserve"> της ασφάλειας των μαθητών </w:t>
      </w:r>
      <w:r>
        <w:rPr>
          <w:rFonts w:ascii="Candara" w:hAnsi="Candara"/>
          <w:iCs/>
          <w:color w:val="000000"/>
          <w:sz w:val="24"/>
          <w:szCs w:val="24"/>
        </w:rPr>
        <w:t xml:space="preserve">και της διασφάλισης των εκπαιδευτικών, </w:t>
      </w:r>
      <w:r w:rsidRPr="00D75225">
        <w:rPr>
          <w:rFonts w:ascii="Candara" w:hAnsi="Candara"/>
          <w:iCs/>
          <w:color w:val="000000"/>
          <w:sz w:val="24"/>
          <w:szCs w:val="24"/>
        </w:rPr>
        <w:t>η νομική σύμβουλος της Δ.Ο.Ε. συνέταξε, για λογαριασμό της Ομοσπονδίας, σχέδιο πρότασης νόμου το οποίο το Δ.Σ. της Δ.Ο.Ε. είχε υποβάλει προς την πολιτική ηγεσία του Υπουργείου Παιδείας με στόχο την ενσωμάτωσή του σε νομοθέτημα του Υπουργείου.</w:t>
      </w:r>
    </w:p>
    <w:p w:rsidR="00D75225" w:rsidRDefault="00D75225" w:rsidP="00D75225">
      <w:pPr>
        <w:spacing w:before="120" w:after="120"/>
        <w:ind w:left="720" w:firstLine="360"/>
        <w:jc w:val="both"/>
        <w:rPr>
          <w:rFonts w:ascii="Candara" w:hAnsi="Candara"/>
          <w:iCs/>
          <w:color w:val="000000"/>
          <w:sz w:val="24"/>
          <w:szCs w:val="24"/>
        </w:rPr>
      </w:pPr>
      <w:r w:rsidRPr="00D75225">
        <w:rPr>
          <w:rFonts w:ascii="Candara" w:hAnsi="Candara"/>
          <w:iCs/>
          <w:color w:val="000000"/>
          <w:sz w:val="24"/>
          <w:szCs w:val="24"/>
        </w:rPr>
        <w:tab/>
        <w:t>Δυστυχώς</w:t>
      </w:r>
      <w:r>
        <w:rPr>
          <w:rFonts w:ascii="Candara" w:hAnsi="Candara"/>
          <w:iCs/>
          <w:color w:val="000000"/>
          <w:sz w:val="24"/>
          <w:szCs w:val="24"/>
        </w:rPr>
        <w:t>, μέχρι σήμερα,</w:t>
      </w:r>
      <w:r w:rsidRPr="00D75225">
        <w:rPr>
          <w:rFonts w:ascii="Candara" w:hAnsi="Candara"/>
          <w:iCs/>
          <w:color w:val="000000"/>
          <w:sz w:val="24"/>
          <w:szCs w:val="24"/>
        </w:rPr>
        <w:t xml:space="preserve"> ούτε η παραπάνω πρόταση σχεδίου νόμου αλλά ούτε και κάποια αντίστοιχη υιοθετήθηκε από την πολιτική ηγεσία του Υπουργείου.</w:t>
      </w:r>
    </w:p>
    <w:p w:rsidR="00175622" w:rsidRDefault="00175622" w:rsidP="00C266B0">
      <w:pPr>
        <w:spacing w:before="120" w:after="120"/>
        <w:ind w:left="720" w:firstLine="360"/>
        <w:jc w:val="both"/>
        <w:rPr>
          <w:rFonts w:ascii="Candara" w:hAnsi="Candara"/>
          <w:iCs/>
          <w:color w:val="000000"/>
          <w:sz w:val="24"/>
          <w:szCs w:val="24"/>
        </w:rPr>
      </w:pPr>
      <w:r>
        <w:rPr>
          <w:rFonts w:ascii="Candara" w:hAnsi="Candara"/>
          <w:iCs/>
          <w:color w:val="000000"/>
          <w:sz w:val="24"/>
          <w:szCs w:val="24"/>
        </w:rPr>
        <w:tab/>
        <w:t>Παραθέτουμε και αναδεικνύουμε και πάλι τις, περιεχόμενες και στο σχέδιο Συλλογικής Σύμβασης Εργασίας που ψηφίστηκε από την 92</w:t>
      </w:r>
      <w:r w:rsidRPr="00175622">
        <w:rPr>
          <w:rFonts w:ascii="Candara" w:hAnsi="Candara"/>
          <w:iCs/>
          <w:color w:val="000000"/>
          <w:sz w:val="24"/>
          <w:szCs w:val="24"/>
          <w:vertAlign w:val="superscript"/>
        </w:rPr>
        <w:t>η</w:t>
      </w:r>
      <w:r w:rsidR="0043332B">
        <w:rPr>
          <w:rFonts w:ascii="Candara" w:hAnsi="Candara"/>
          <w:iCs/>
          <w:color w:val="000000"/>
          <w:sz w:val="24"/>
          <w:szCs w:val="24"/>
          <w:vertAlign w:val="superscript"/>
        </w:rPr>
        <w:t xml:space="preserve">  </w:t>
      </w:r>
      <w:r>
        <w:rPr>
          <w:rFonts w:ascii="Candara" w:hAnsi="Candara"/>
          <w:iCs/>
          <w:color w:val="000000"/>
          <w:sz w:val="24"/>
          <w:szCs w:val="24"/>
        </w:rPr>
        <w:t>Γ.Σ.</w:t>
      </w:r>
      <w:r w:rsidR="0043332B">
        <w:rPr>
          <w:rFonts w:ascii="Candara" w:hAnsi="Candara"/>
          <w:iCs/>
          <w:color w:val="000000"/>
          <w:sz w:val="24"/>
          <w:szCs w:val="24"/>
        </w:rPr>
        <w:t>, προτάσεις της Δ.Ο.Ε. για νομοθετική διευθέτηση του ζητήματος:</w:t>
      </w:r>
    </w:p>
    <w:p w:rsidR="0043332B" w:rsidRPr="0043332B" w:rsidRDefault="0043332B" w:rsidP="0043332B">
      <w:pPr>
        <w:spacing w:before="120" w:after="120"/>
        <w:ind w:left="720" w:firstLine="360"/>
        <w:jc w:val="both"/>
        <w:rPr>
          <w:rFonts w:ascii="Candara" w:hAnsi="Candara"/>
          <w:i/>
          <w:color w:val="000000"/>
          <w:sz w:val="24"/>
          <w:szCs w:val="24"/>
        </w:rPr>
      </w:pPr>
      <w:r w:rsidRPr="0043332B">
        <w:rPr>
          <w:rFonts w:ascii="Candara" w:hAnsi="Candara"/>
          <w:i/>
          <w:color w:val="000000"/>
          <w:sz w:val="24"/>
          <w:szCs w:val="24"/>
        </w:rPr>
        <w:t>ΣΧΕΔΙΟ ΔΙΑΤΑΞΕΩΣ</w:t>
      </w:r>
    </w:p>
    <w:p w:rsidR="0043332B" w:rsidRPr="0043332B" w:rsidRDefault="0043332B" w:rsidP="0043332B">
      <w:pPr>
        <w:spacing w:before="120" w:after="120"/>
        <w:ind w:left="720" w:firstLine="360"/>
        <w:jc w:val="both"/>
        <w:rPr>
          <w:rFonts w:ascii="Candara" w:hAnsi="Candara"/>
          <w:i/>
          <w:color w:val="000000"/>
          <w:sz w:val="24"/>
          <w:szCs w:val="24"/>
        </w:rPr>
      </w:pPr>
      <w:r w:rsidRPr="0043332B">
        <w:rPr>
          <w:rFonts w:ascii="Candara" w:hAnsi="Candara"/>
          <w:i/>
          <w:color w:val="000000"/>
          <w:sz w:val="24"/>
          <w:szCs w:val="24"/>
        </w:rPr>
        <w:t>«Σε Πλημμελήματα ή Πταίσματα, που φέρονται να έχουν τελεστεί κατά τον χρόνο άσκησης των διδακτικών και εργασιακών καθηκόντων εκπαιδευτικών πρωτοβάθμιας και δευτεροβάθμιας εκπαίδευσης και εξ αφορμής αυτής, δεν εφαρμόζονται οι διατάξεις των άρθρων 409-413 και 417-427 του Κώδικα Ποινικής Δικονομίας, όπως κάθε φορά ισχύουν».</w:t>
      </w:r>
    </w:p>
    <w:p w:rsidR="0043332B" w:rsidRPr="0043332B" w:rsidRDefault="0043332B" w:rsidP="0043332B">
      <w:pPr>
        <w:spacing w:before="120" w:after="120"/>
        <w:ind w:left="720" w:firstLine="360"/>
        <w:jc w:val="both"/>
        <w:rPr>
          <w:rFonts w:ascii="Candara" w:hAnsi="Candara"/>
          <w:i/>
          <w:color w:val="000000"/>
          <w:sz w:val="24"/>
          <w:szCs w:val="24"/>
        </w:rPr>
      </w:pPr>
      <w:r w:rsidRPr="0043332B">
        <w:rPr>
          <w:rFonts w:ascii="Candara" w:hAnsi="Candara"/>
          <w:i/>
          <w:color w:val="000000"/>
          <w:sz w:val="24"/>
          <w:szCs w:val="24"/>
        </w:rPr>
        <w:t>ΑΙΤΙΟΛΟΓΙΚΗ ΕΚΘΕΣΗ</w:t>
      </w:r>
    </w:p>
    <w:p w:rsidR="0043332B" w:rsidRDefault="0043332B" w:rsidP="0043332B">
      <w:pPr>
        <w:spacing w:before="120" w:after="120"/>
        <w:ind w:left="720" w:firstLine="360"/>
        <w:jc w:val="both"/>
        <w:rPr>
          <w:rFonts w:ascii="Candara" w:hAnsi="Candara"/>
          <w:i/>
          <w:color w:val="000000"/>
          <w:sz w:val="24"/>
          <w:szCs w:val="24"/>
        </w:rPr>
      </w:pPr>
      <w:r w:rsidRPr="0043332B">
        <w:rPr>
          <w:rFonts w:ascii="Candara" w:hAnsi="Candara"/>
          <w:i/>
          <w:color w:val="000000"/>
          <w:sz w:val="24"/>
          <w:szCs w:val="24"/>
        </w:rPr>
        <w:t xml:space="preserve">Η παρούσα διάταξη κρίνεται επιβεβλημένη, για την διασφάλιση της εύρυθμης λειτουργίας των σχολείων και την ασφάλεια των μαθητών. </w:t>
      </w:r>
    </w:p>
    <w:p w:rsidR="00FD56A0" w:rsidRDefault="00FD56A0" w:rsidP="0043332B">
      <w:pPr>
        <w:spacing w:before="120" w:after="120"/>
        <w:ind w:left="720" w:firstLine="360"/>
        <w:jc w:val="both"/>
        <w:rPr>
          <w:rFonts w:ascii="Candara" w:hAnsi="Candara"/>
          <w:b/>
          <w:bCs/>
          <w:iCs/>
          <w:color w:val="000000"/>
          <w:sz w:val="24"/>
          <w:szCs w:val="24"/>
        </w:rPr>
      </w:pPr>
    </w:p>
    <w:p w:rsidR="0043332B" w:rsidRPr="0043332B" w:rsidRDefault="0043332B" w:rsidP="0043332B">
      <w:pPr>
        <w:spacing w:before="120" w:after="120"/>
        <w:ind w:left="720" w:firstLine="360"/>
        <w:jc w:val="both"/>
        <w:rPr>
          <w:rFonts w:ascii="Candara" w:hAnsi="Candara"/>
          <w:b/>
          <w:bCs/>
          <w:iCs/>
          <w:color w:val="000000"/>
          <w:sz w:val="24"/>
          <w:szCs w:val="24"/>
        </w:rPr>
      </w:pPr>
      <w:r w:rsidRPr="0043332B">
        <w:rPr>
          <w:rFonts w:ascii="Candara" w:hAnsi="Candara"/>
          <w:b/>
          <w:bCs/>
          <w:iCs/>
          <w:color w:val="000000"/>
          <w:sz w:val="24"/>
          <w:szCs w:val="24"/>
        </w:rPr>
        <w:t>Ζητάμε:</w:t>
      </w:r>
    </w:p>
    <w:p w:rsidR="0043332B" w:rsidRPr="0043332B" w:rsidRDefault="0043332B" w:rsidP="0043332B">
      <w:pPr>
        <w:spacing w:before="120" w:after="120"/>
        <w:ind w:left="720" w:firstLine="360"/>
        <w:jc w:val="both"/>
        <w:rPr>
          <w:rFonts w:ascii="Candara" w:hAnsi="Candara"/>
          <w:iCs/>
          <w:color w:val="000000"/>
          <w:sz w:val="24"/>
          <w:szCs w:val="24"/>
        </w:rPr>
      </w:pPr>
      <w:r w:rsidRPr="0043332B">
        <w:rPr>
          <w:rFonts w:ascii="Candara" w:hAnsi="Candara"/>
          <w:iCs/>
          <w:color w:val="000000"/>
          <w:sz w:val="24"/>
          <w:szCs w:val="24"/>
        </w:rPr>
        <w:t>•</w:t>
      </w:r>
      <w:r w:rsidRPr="0043332B">
        <w:rPr>
          <w:rFonts w:ascii="Candara" w:hAnsi="Candara"/>
          <w:iCs/>
          <w:color w:val="000000"/>
          <w:sz w:val="24"/>
          <w:szCs w:val="24"/>
        </w:rPr>
        <w:tab/>
        <w:t xml:space="preserve">Την υιοθέτηση της πρότασης διάταξης νόμου που </w:t>
      </w:r>
      <w:r>
        <w:rPr>
          <w:rFonts w:ascii="Candara" w:hAnsi="Candara"/>
          <w:iCs/>
          <w:color w:val="000000"/>
          <w:sz w:val="24"/>
          <w:szCs w:val="24"/>
        </w:rPr>
        <w:t xml:space="preserve">έχει </w:t>
      </w:r>
      <w:r w:rsidRPr="0043332B">
        <w:rPr>
          <w:rFonts w:ascii="Candara" w:hAnsi="Candara"/>
          <w:iCs/>
          <w:color w:val="000000"/>
          <w:sz w:val="24"/>
          <w:szCs w:val="24"/>
        </w:rPr>
        <w:t>κατ</w:t>
      </w:r>
      <w:r>
        <w:rPr>
          <w:rFonts w:ascii="Candara" w:hAnsi="Candara"/>
          <w:iCs/>
          <w:color w:val="000000"/>
          <w:sz w:val="24"/>
          <w:szCs w:val="24"/>
        </w:rPr>
        <w:t>ατεθεί από</w:t>
      </w:r>
      <w:r w:rsidRPr="0043332B">
        <w:rPr>
          <w:rFonts w:ascii="Candara" w:hAnsi="Candara"/>
          <w:iCs/>
          <w:color w:val="000000"/>
          <w:sz w:val="24"/>
          <w:szCs w:val="24"/>
        </w:rPr>
        <w:t xml:space="preserve"> το Δ.Σ. της Δ.Ο.Ε. </w:t>
      </w:r>
    </w:p>
    <w:p w:rsidR="0043332B" w:rsidRPr="0043332B" w:rsidRDefault="0043332B" w:rsidP="0043332B">
      <w:pPr>
        <w:spacing w:before="120" w:after="120"/>
        <w:ind w:left="720" w:firstLine="360"/>
        <w:jc w:val="both"/>
        <w:rPr>
          <w:rFonts w:ascii="Candara" w:hAnsi="Candara"/>
          <w:iCs/>
          <w:color w:val="000000"/>
          <w:sz w:val="24"/>
          <w:szCs w:val="24"/>
        </w:rPr>
      </w:pPr>
      <w:r w:rsidRPr="0043332B">
        <w:rPr>
          <w:rFonts w:ascii="Candara" w:hAnsi="Candara"/>
          <w:iCs/>
          <w:color w:val="000000"/>
          <w:sz w:val="24"/>
          <w:szCs w:val="24"/>
        </w:rPr>
        <w:lastRenderedPageBreak/>
        <w:t>•</w:t>
      </w:r>
      <w:r w:rsidRPr="0043332B">
        <w:rPr>
          <w:rFonts w:ascii="Candara" w:hAnsi="Candara"/>
          <w:iCs/>
          <w:color w:val="000000"/>
          <w:sz w:val="24"/>
          <w:szCs w:val="24"/>
        </w:rPr>
        <w:tab/>
        <w:t>Σαφή οριοθέτηση της ευθύνης των εκπαιδευτικών, χωρίς δυνατότητα παρερμηνείας</w:t>
      </w:r>
      <w:r>
        <w:rPr>
          <w:rFonts w:ascii="Candara" w:hAnsi="Candara"/>
          <w:iCs/>
          <w:color w:val="000000"/>
          <w:sz w:val="24"/>
          <w:szCs w:val="24"/>
        </w:rPr>
        <w:t>.</w:t>
      </w:r>
      <w:r w:rsidRPr="0043332B">
        <w:rPr>
          <w:rFonts w:ascii="Candara" w:hAnsi="Candara"/>
          <w:iCs/>
          <w:color w:val="000000"/>
          <w:sz w:val="24"/>
          <w:szCs w:val="24"/>
        </w:rPr>
        <w:t xml:space="preserve"> </w:t>
      </w:r>
      <w:r>
        <w:rPr>
          <w:rFonts w:ascii="Candara" w:hAnsi="Candara"/>
          <w:iCs/>
          <w:color w:val="000000"/>
          <w:sz w:val="24"/>
          <w:szCs w:val="24"/>
        </w:rPr>
        <w:t xml:space="preserve">Αυτό κρίνεται ιδιαίτερα σημαντικό </w:t>
      </w:r>
      <w:r w:rsidRPr="0043332B">
        <w:rPr>
          <w:rFonts w:ascii="Candara" w:hAnsi="Candara"/>
          <w:iCs/>
          <w:color w:val="000000"/>
          <w:sz w:val="24"/>
          <w:szCs w:val="24"/>
        </w:rPr>
        <w:t xml:space="preserve">σε σχέση με </w:t>
      </w:r>
      <w:r>
        <w:rPr>
          <w:rFonts w:ascii="Candara" w:hAnsi="Candara"/>
          <w:iCs/>
          <w:color w:val="000000"/>
          <w:sz w:val="24"/>
          <w:szCs w:val="24"/>
        </w:rPr>
        <w:t xml:space="preserve">την ευθύνη για </w:t>
      </w:r>
      <w:r w:rsidRPr="0043332B">
        <w:rPr>
          <w:rFonts w:ascii="Candara" w:hAnsi="Candara"/>
          <w:iCs/>
          <w:color w:val="000000"/>
          <w:sz w:val="24"/>
          <w:szCs w:val="24"/>
        </w:rPr>
        <w:t>την ασφάλεια των μαθητών, ιδιαίτερα στις περιοχές όπου οι μαθητές μετακινούνται με τα μέσα μαζικής μεταφοράς, το ωράριο εργασίας και τη διασφάλιση των εργασιακών και επαγγελματικών δικαιωμάτων μας και την αντιμετώπιση του ζητήματος της αναπλήρωσης των εκπαιδευτικών που απουσιάζουν για οποιοδήποτε λόγο από το σχολείο (κανονικές άδειες, αναρρωτικές, συνδικαλιστικές, κλπ.).</w:t>
      </w:r>
    </w:p>
    <w:p w:rsidR="00C266B0" w:rsidRPr="00C266B0" w:rsidRDefault="00C266B0" w:rsidP="00C266B0">
      <w:pPr>
        <w:spacing w:before="120" w:after="120"/>
        <w:jc w:val="both"/>
        <w:rPr>
          <w:rFonts w:ascii="Candara" w:hAnsi="Candara" w:cs="Tahoma"/>
          <w:b/>
          <w:bCs/>
          <w:iCs/>
          <w:sz w:val="24"/>
          <w:szCs w:val="24"/>
        </w:rPr>
      </w:pPr>
    </w:p>
    <w:p w:rsidR="00C266B0" w:rsidRPr="00C266B0" w:rsidRDefault="00C266B0" w:rsidP="00C266B0">
      <w:pPr>
        <w:pStyle w:val="a3"/>
        <w:numPr>
          <w:ilvl w:val="0"/>
          <w:numId w:val="42"/>
        </w:numPr>
        <w:spacing w:before="120" w:after="120"/>
        <w:jc w:val="both"/>
        <w:rPr>
          <w:rFonts w:ascii="Candara" w:hAnsi="Candara" w:cs="Tahoma"/>
          <w:b/>
          <w:bCs/>
          <w:iCs/>
          <w:sz w:val="24"/>
          <w:szCs w:val="24"/>
        </w:rPr>
      </w:pPr>
      <w:r>
        <w:rPr>
          <w:rFonts w:ascii="Candara" w:hAnsi="Candara" w:cs="Tahoma"/>
          <w:b/>
          <w:bCs/>
          <w:iCs/>
          <w:sz w:val="24"/>
          <w:szCs w:val="24"/>
        </w:rPr>
        <w:t>Διδακτικό ωράριο εκπαιδευτικών</w:t>
      </w:r>
      <w:r w:rsidR="00D75225">
        <w:rPr>
          <w:rFonts w:ascii="Candara" w:hAnsi="Candara" w:cs="Tahoma"/>
          <w:b/>
          <w:bCs/>
          <w:iCs/>
          <w:sz w:val="24"/>
          <w:szCs w:val="24"/>
        </w:rPr>
        <w:t xml:space="preserve"> (επαναβεβαίωση ψηφισμένων θέσεων λόγω της εξαιρετικής σημασίας του ζητήματος)</w:t>
      </w:r>
    </w:p>
    <w:p w:rsidR="00D667EE" w:rsidRDefault="00442AC4" w:rsidP="00FC14AF">
      <w:pPr>
        <w:spacing w:before="120" w:after="120"/>
        <w:jc w:val="both"/>
        <w:rPr>
          <w:rFonts w:ascii="Candara" w:hAnsi="Candara" w:cs="Tahoma"/>
          <w:b/>
          <w:bCs/>
          <w:iCs/>
          <w:sz w:val="24"/>
          <w:szCs w:val="24"/>
          <w:u w:val="single"/>
        </w:rPr>
      </w:pPr>
      <w:r>
        <w:rPr>
          <w:rFonts w:ascii="Candara" w:hAnsi="Candara" w:cs="Tahoma"/>
          <w:b/>
          <w:bCs/>
          <w:iCs/>
          <w:sz w:val="24"/>
          <w:szCs w:val="24"/>
        </w:rPr>
        <w:tab/>
      </w:r>
    </w:p>
    <w:p w:rsidR="006E79A4" w:rsidRPr="00911003" w:rsidRDefault="006E79A4" w:rsidP="00A22337">
      <w:pPr>
        <w:spacing w:after="0"/>
        <w:ind w:firstLine="720"/>
        <w:contextualSpacing/>
        <w:jc w:val="both"/>
        <w:rPr>
          <w:rFonts w:ascii="Candara" w:hAnsi="Candara"/>
          <w:bCs/>
          <w:color w:val="000000"/>
          <w:sz w:val="24"/>
          <w:szCs w:val="24"/>
        </w:rPr>
      </w:pPr>
      <w:r w:rsidRPr="00911003">
        <w:rPr>
          <w:rFonts w:ascii="Candara" w:hAnsi="Candara"/>
          <w:bCs/>
          <w:color w:val="000000"/>
          <w:sz w:val="24"/>
          <w:szCs w:val="24"/>
        </w:rPr>
        <w:t xml:space="preserve">Η Διδασκαλική Ομοσπονδία Ελλάδας με αποφάσεις του Διοικητικού της Συμβουλίου και των Γενικών Συνελεύσεων του Κλάδου έχει, εδώ και δεκαετίες, αναδείξει τις συνθήκες ανισότητας που επικρατούν στον χώρο της εκπαίδευσης, ως προς το διδακτικό ωράριο, δίνοντας ιδιαίτερη έμφαση στο ωράριο των εκπαιδευτικών των νηπιαγωγείων. </w:t>
      </w:r>
    </w:p>
    <w:p w:rsidR="006E79A4" w:rsidRPr="00911003" w:rsidRDefault="006E79A4" w:rsidP="00A22337">
      <w:pPr>
        <w:shd w:val="clear" w:color="auto" w:fill="FFFFFF"/>
        <w:spacing w:after="0"/>
        <w:ind w:firstLine="72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bCs/>
          <w:iCs/>
          <w:color w:val="000000"/>
          <w:sz w:val="24"/>
          <w:szCs w:val="24"/>
          <w:lang w:eastAsia="el-GR"/>
        </w:rPr>
        <w:t>Το Δ.Σ. της Δ.Ο.Ε. τονίζει ότι ο θεσμοθετημένος τρόπος λειτουργίας και δόμησης του προγράμματος των ολιγοθέσιων σχολείων (το 96% των νηπιαγωγείων υπάγονται σε αυτή την κατηγορία) δεν  επιτρέπει τη μείωση του ωραρίου των εκπαιδευτικών που υπηρετούν σε αυτά</w:t>
      </w:r>
      <w:r w:rsidRPr="00911003">
        <w:rPr>
          <w:rFonts w:ascii="Candara" w:eastAsia="Times New Roman" w:hAnsi="Candara" w:cs="Calibri"/>
          <w:iCs/>
          <w:color w:val="000000"/>
          <w:sz w:val="24"/>
          <w:szCs w:val="24"/>
          <w:lang w:eastAsia="el-GR"/>
        </w:rPr>
        <w:t>, με βάση τα χρόνια υπηρεσίας τους, γεγονός που δημιουργεί έντονη διαφοροποίηση σε σχέση με το ωράριο των εκπαιδευτικών που εργάζονται στις πολυθέσιες σχολικές μονάδες. Ο/η προϊστάμενος/η των ολιγοθέσιων σχολείων και νηπιαγωγείων έχει πλήρες διδακτικό ωράριο και είναι, εκ των πραγμάτων, αναγκασμένος/η να επιτελεί το διοικητικό έργο με το οποίο είναι επιφορτισμένος/η σε χρόνο εκτός εργασιακού ωραρίου (ιδιαίτερα αν στο Νηπιαγωγείο λειτουργεί πρωινή υποδοχή) κάτι το οποίο αποτελεί κατάφωρη παραβίαση εργασιακών δικαιωμάτων.</w:t>
      </w:r>
    </w:p>
    <w:p w:rsidR="006E79A4" w:rsidRPr="00911003" w:rsidRDefault="006E79A4" w:rsidP="00A22337">
      <w:pPr>
        <w:shd w:val="clear" w:color="auto" w:fill="FFFFFF"/>
        <w:spacing w:after="0"/>
        <w:ind w:firstLine="720"/>
        <w:jc w:val="both"/>
        <w:textAlignment w:val="baseline"/>
        <w:rPr>
          <w:rFonts w:ascii="Candara" w:eastAsia="Times New Roman" w:hAnsi="Candara" w:cs="Calibri"/>
          <w:iCs/>
          <w:color w:val="000000"/>
          <w:sz w:val="24"/>
          <w:szCs w:val="24"/>
          <w:lang w:eastAsia="el-GR"/>
        </w:rPr>
      </w:pPr>
      <w:r w:rsidRPr="00911003">
        <w:rPr>
          <w:rFonts w:ascii="Candara" w:eastAsia="Times New Roman" w:hAnsi="Candara" w:cs="Calibri"/>
          <w:b/>
          <w:iCs/>
          <w:color w:val="000000"/>
          <w:sz w:val="24"/>
          <w:szCs w:val="24"/>
          <w:lang w:eastAsia="el-GR"/>
        </w:rPr>
        <w:t>Στην περίπτωση των νηπιαγωγείων, ειδικότερα, οι ανισότητες εντείνονται</w:t>
      </w:r>
      <w:r w:rsidRPr="00911003">
        <w:rPr>
          <w:rFonts w:ascii="Candara" w:eastAsia="Times New Roman" w:hAnsi="Candara" w:cs="Calibri"/>
          <w:iCs/>
          <w:color w:val="000000"/>
          <w:sz w:val="24"/>
          <w:szCs w:val="24"/>
          <w:lang w:eastAsia="el-GR"/>
        </w:rPr>
        <w:t xml:space="preserve"> αφού στο χρονικό διάστημα της πρωινής λειτουργίας στα δημοτικά σχολεία εμφανίζεται να πραγματοποιούνται 6 διδακτικές ώρες ενώ στα νηπιαγωγεία 5 και το έργο της επίβλεψης των νηπίων κατά την υποδοχή, διαλείμματα και αποχώρηση δεν υπολογίζεται ως διδακτικός χρόνος ενώ αποτελεί καθαρά διδακτικό χρόνο αφού όλο αυτό το διάστημα ο/η νηπιαγωγός απασχολείται πλήρως, επιβλέπει και καθοδηγεί τα νήπια δίχως να είναι δυνατό να πράξει οτιδήποτε διαφορετικό. Παρουσιάζεται, επίσης, ανισότητα διδακτικού χρόνου ακόμα και μεταξύ των τμημάτων και των νηπιαγωγών, που διδάσκουν σε αυτά, σε σχέση με τις ιδιαίτερες συνθήκες λειτουργίας (π.χ. από το αν λειτουργεί ή όχι πρωινή υποδοχή ή όχι) της τάξης των 15, 30, 45 λεπτών ως προς το χρόνο απασχόλησης.</w:t>
      </w:r>
    </w:p>
    <w:p w:rsidR="006E79A4" w:rsidRDefault="006E79A4" w:rsidP="00A22337">
      <w:pPr>
        <w:shd w:val="clear" w:color="auto" w:fill="FFFFFF"/>
        <w:spacing w:after="0"/>
        <w:ind w:firstLine="720"/>
        <w:jc w:val="both"/>
        <w:textAlignment w:val="baseline"/>
        <w:rPr>
          <w:rFonts w:ascii="Candara" w:eastAsia="Times New Roman" w:hAnsi="Candara" w:cs="Calibri"/>
          <w:b/>
          <w:bCs/>
          <w:iCs/>
          <w:color w:val="000000"/>
          <w:sz w:val="24"/>
          <w:szCs w:val="24"/>
          <w:lang w:eastAsia="el-GR"/>
        </w:rPr>
      </w:pPr>
      <w:r>
        <w:rPr>
          <w:rFonts w:ascii="Candara" w:eastAsia="Times New Roman" w:hAnsi="Candara" w:cs="Calibri"/>
          <w:b/>
          <w:bCs/>
          <w:iCs/>
          <w:color w:val="000000"/>
          <w:sz w:val="24"/>
          <w:szCs w:val="24"/>
          <w:lang w:eastAsia="el-GR"/>
        </w:rPr>
        <w:t>Διεκδικούμε:</w:t>
      </w:r>
    </w:p>
    <w:p w:rsidR="00237B1A" w:rsidRDefault="006E79A4" w:rsidP="003A3B6D">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E87271">
        <w:rPr>
          <w:rFonts w:ascii="Candara" w:eastAsia="Times New Roman" w:hAnsi="Candara" w:cs="Calibri"/>
          <w:iCs/>
          <w:color w:val="000000"/>
          <w:sz w:val="24"/>
          <w:szCs w:val="24"/>
          <w:lang w:eastAsia="el-GR"/>
        </w:rPr>
        <w:t>Μείωση του διδακτικού ωραρίου των εκπαιδευτικών που εργάζονται σε όλα τα ολιγοθέσια νηπιαγωγεία και δημοτικά σχολεία, ανάλογα με τα χρόνια υπηρεσίας τους κατ’ αναλογία με ότι εφαρμόζεται σε όλες τις πολυθέσιες σχολικές μονάδες της πρωτοβάθμιας εκπαίδευσης ώστε να υπάρχει πραγματικά ενιαίο ωράριο για όλους</w:t>
      </w:r>
      <w:r w:rsidR="00237971" w:rsidRPr="00E87271">
        <w:rPr>
          <w:rFonts w:ascii="Candara" w:eastAsia="Times New Roman" w:hAnsi="Candara" w:cs="Calibri"/>
          <w:iCs/>
          <w:color w:val="000000"/>
          <w:sz w:val="24"/>
          <w:szCs w:val="24"/>
          <w:lang w:eastAsia="el-GR"/>
        </w:rPr>
        <w:t xml:space="preserve"> </w:t>
      </w:r>
      <w:r w:rsidR="00E87271" w:rsidRPr="00E87271">
        <w:rPr>
          <w:rFonts w:ascii="Candara" w:eastAsia="Times New Roman" w:hAnsi="Candara" w:cs="Calibri"/>
          <w:iCs/>
          <w:color w:val="000000"/>
          <w:sz w:val="24"/>
          <w:szCs w:val="24"/>
          <w:lang w:eastAsia="el-GR"/>
        </w:rPr>
        <w:t xml:space="preserve"> </w:t>
      </w:r>
      <w:r w:rsidR="00E87271" w:rsidRPr="00237B1A">
        <w:rPr>
          <w:rFonts w:ascii="Candara" w:eastAsia="Times New Roman" w:hAnsi="Candara" w:cs="Calibri"/>
          <w:iCs/>
          <w:color w:val="000000"/>
          <w:sz w:val="24"/>
          <w:szCs w:val="24"/>
          <w:lang w:eastAsia="el-GR"/>
        </w:rPr>
        <w:t xml:space="preserve">(24 ώρες μέχρι 10 χρόνια υπηρεσίας, 23 ώρες, από 10 μέχρι 15 χρόνια υπηρεσίας, 22 ώρες, </w:t>
      </w:r>
      <w:r w:rsidR="00E87271" w:rsidRPr="00237B1A">
        <w:rPr>
          <w:rFonts w:ascii="Candara" w:eastAsia="Times New Roman" w:hAnsi="Candara" w:cs="Calibri"/>
          <w:iCs/>
          <w:color w:val="000000"/>
          <w:sz w:val="24"/>
          <w:szCs w:val="24"/>
          <w:lang w:eastAsia="el-GR"/>
        </w:rPr>
        <w:lastRenderedPageBreak/>
        <w:t>από 15 μέχρι 20 χρόνια υπηρεσίας, 21 ώρες, από 20 μέχρι 25 χρόνια υπηρεσίας, 20 ώρες, από 25 μέχρι 30 χρόνια υπηρεσίας, 19 ώρες, από 30 χρόνια και πάνω)</w:t>
      </w:r>
      <w:r w:rsidRPr="00237B1A">
        <w:rPr>
          <w:rFonts w:ascii="Candara" w:eastAsia="Times New Roman" w:hAnsi="Candara" w:cs="Calibri"/>
          <w:iCs/>
          <w:color w:val="000000"/>
          <w:sz w:val="24"/>
          <w:szCs w:val="24"/>
          <w:lang w:eastAsia="el-GR"/>
        </w:rPr>
        <w:t xml:space="preserve">, </w:t>
      </w:r>
      <w:r w:rsidRPr="00237B1A">
        <w:rPr>
          <w:rFonts w:ascii="Candara" w:eastAsia="Times New Roman" w:hAnsi="Candara" w:cs="Calibri"/>
          <w:b/>
          <w:bCs/>
          <w:iCs/>
          <w:color w:val="000000"/>
          <w:sz w:val="24"/>
          <w:szCs w:val="24"/>
          <w:lang w:eastAsia="el-GR"/>
        </w:rPr>
        <w:t>με απώτερο στόχο την εξίσωσή του ωραρίου τους με αυτό των εκπαιδευτικών της Β/θμιας εκπαίδευσης.</w:t>
      </w:r>
      <w:r w:rsidRPr="00237B1A">
        <w:rPr>
          <w:rFonts w:ascii="Candara" w:eastAsia="Times New Roman" w:hAnsi="Candara" w:cs="Calibri"/>
          <w:iCs/>
          <w:color w:val="000000"/>
          <w:sz w:val="24"/>
          <w:szCs w:val="24"/>
          <w:lang w:eastAsia="el-GR"/>
        </w:rPr>
        <w:t xml:space="preserve"> </w:t>
      </w:r>
    </w:p>
    <w:p w:rsidR="006E79A4" w:rsidRPr="00237B1A" w:rsidRDefault="00237B1A" w:rsidP="00237B1A">
      <w:pPr>
        <w:shd w:val="clear" w:color="auto" w:fill="FFFFFF"/>
        <w:spacing w:after="0"/>
        <w:ind w:left="1080"/>
        <w:jc w:val="both"/>
        <w:textAlignment w:val="baseline"/>
        <w:rPr>
          <w:rFonts w:ascii="Candara" w:eastAsia="Times New Roman" w:hAnsi="Candara" w:cs="Calibri"/>
          <w:iCs/>
          <w:color w:val="000000"/>
          <w:sz w:val="24"/>
          <w:szCs w:val="24"/>
          <w:lang w:eastAsia="el-GR"/>
        </w:rPr>
      </w:pPr>
      <w:r>
        <w:rPr>
          <w:rFonts w:ascii="Candara" w:eastAsia="Times New Roman" w:hAnsi="Candara" w:cs="Calibri"/>
          <w:iCs/>
          <w:color w:val="000000"/>
          <w:sz w:val="24"/>
          <w:szCs w:val="24"/>
          <w:lang w:eastAsia="el-GR"/>
        </w:rPr>
        <w:t xml:space="preserve">      </w:t>
      </w:r>
      <w:r w:rsidR="001B32BF" w:rsidRPr="00237B1A">
        <w:rPr>
          <w:rFonts w:ascii="Candara" w:eastAsia="Times New Roman" w:hAnsi="Candara" w:cs="Calibri"/>
          <w:iCs/>
          <w:color w:val="000000"/>
          <w:sz w:val="24"/>
          <w:szCs w:val="24"/>
          <w:lang w:eastAsia="el-GR"/>
        </w:rPr>
        <w:t>Ως ενδιάμεσο στάδιο</w:t>
      </w:r>
      <w:r>
        <w:rPr>
          <w:rFonts w:ascii="Candara" w:eastAsia="Times New Roman" w:hAnsi="Candara" w:cs="Calibri"/>
          <w:iCs/>
          <w:color w:val="000000"/>
          <w:sz w:val="24"/>
          <w:szCs w:val="24"/>
          <w:lang w:eastAsia="el-GR"/>
        </w:rPr>
        <w:t>:</w:t>
      </w:r>
      <w:r w:rsidR="001B32BF" w:rsidRPr="00237B1A">
        <w:rPr>
          <w:rFonts w:ascii="Candara" w:eastAsia="Times New Roman" w:hAnsi="Candara" w:cs="Calibri"/>
          <w:iCs/>
          <w:color w:val="000000"/>
          <w:sz w:val="24"/>
          <w:szCs w:val="24"/>
          <w:lang w:eastAsia="el-GR"/>
        </w:rPr>
        <w:t xml:space="preserve"> </w:t>
      </w:r>
    </w:p>
    <w:p w:rsidR="006E79A4" w:rsidRPr="006E79A4"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Για τα νηπιαγωγεία, να υπολογίζεται στο διδακτικό χρόνο η υποδοχή-αποχώρηση και το </w:t>
      </w:r>
      <w:r w:rsidR="00E87271" w:rsidRPr="00E87271">
        <w:rPr>
          <w:rFonts w:ascii="Candara" w:eastAsia="Times New Roman" w:hAnsi="Candara" w:cs="Calibri"/>
          <w:iCs/>
          <w:color w:val="000000"/>
          <w:sz w:val="24"/>
          <w:szCs w:val="24"/>
          <w:lang w:eastAsia="el-GR"/>
        </w:rPr>
        <w:t xml:space="preserve"> </w:t>
      </w:r>
      <w:r w:rsidR="00E87271" w:rsidRPr="00237B1A">
        <w:rPr>
          <w:rFonts w:ascii="Candara" w:eastAsia="Times New Roman" w:hAnsi="Candara" w:cs="Calibri"/>
          <w:iCs/>
          <w:color w:val="000000"/>
          <w:sz w:val="24"/>
          <w:szCs w:val="24"/>
          <w:lang w:eastAsia="el-GR"/>
        </w:rPr>
        <w:t>διάλειμμα</w:t>
      </w:r>
      <w:r w:rsidRPr="00237B1A">
        <w:rPr>
          <w:rFonts w:ascii="Candara" w:eastAsia="Times New Roman" w:hAnsi="Candara" w:cs="Calibri"/>
          <w:iCs/>
          <w:color w:val="000000"/>
          <w:sz w:val="24"/>
          <w:szCs w:val="24"/>
          <w:lang w:eastAsia="el-GR"/>
        </w:rPr>
        <w:t>,</w:t>
      </w:r>
      <w:r w:rsidRPr="006E79A4">
        <w:rPr>
          <w:rFonts w:ascii="Candara" w:eastAsia="Times New Roman" w:hAnsi="Candara" w:cs="Calibri"/>
          <w:iCs/>
          <w:color w:val="000000"/>
          <w:sz w:val="24"/>
          <w:szCs w:val="24"/>
          <w:lang w:eastAsia="el-GR"/>
        </w:rPr>
        <w:t xml:space="preserve"> καθώς οι νηπιαγωγοί δεν επιτηρούν απλά τους μαθητές, αλλά διδάσκουν συγκεκριμένες δεξιότητες , και απαιτείται επαυξημένη προσοχή.  </w:t>
      </w:r>
    </w:p>
    <w:p w:rsidR="006E79A4" w:rsidRPr="00237B1A"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237B1A">
        <w:rPr>
          <w:rFonts w:ascii="Candara" w:eastAsia="Times New Roman" w:hAnsi="Candara" w:cs="Calibri"/>
          <w:iCs/>
          <w:color w:val="000000"/>
          <w:sz w:val="24"/>
          <w:szCs w:val="24"/>
          <w:lang w:eastAsia="el-GR"/>
        </w:rPr>
        <w:t xml:space="preserve">Το διδακτικό ωράριο των Προϊσταμένων στα ολιγοθέσια Δημοτικά και Νηπιαγωγεία να διαμορφωθεί στις 20 ώρες. </w:t>
      </w:r>
    </w:p>
    <w:p w:rsidR="006E79A4" w:rsidRPr="00237B1A"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237B1A">
        <w:rPr>
          <w:rFonts w:ascii="Candara" w:eastAsia="Times New Roman" w:hAnsi="Candara" w:cs="Calibri"/>
          <w:iCs/>
          <w:color w:val="000000"/>
          <w:sz w:val="24"/>
          <w:szCs w:val="24"/>
          <w:lang w:eastAsia="el-GR"/>
        </w:rPr>
        <w:t xml:space="preserve">Τοποθέτηση επιπλέον συναδέλφου όπου αυτό είναι αναγκαίο για τη συμπλήρωση των πλεοναζουσών ωρών του ωρολογίου προγράμματος ή την πληρωμή των δεδουλευμένων υπερωριών. </w:t>
      </w:r>
    </w:p>
    <w:p w:rsidR="006E79A4" w:rsidRPr="00237971"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237B1A">
        <w:rPr>
          <w:rFonts w:ascii="Candara" w:eastAsia="Times New Roman" w:hAnsi="Candara" w:cs="Calibri"/>
          <w:iCs/>
          <w:color w:val="000000"/>
          <w:sz w:val="24"/>
          <w:szCs w:val="24"/>
          <w:lang w:eastAsia="el-GR"/>
        </w:rPr>
        <w:t xml:space="preserve">Ένα 5% νηπιαγωγών σε κάθε Νομό για την αναπλήρωση των νηπιαγωγών σε περίπτωση απουσίας είτε λόγω ασθένειας ή κανονικής άδειας, είτε λόγω συμμετοχής σε Συνέδρια ή </w:t>
      </w:r>
      <w:r w:rsidR="00E87271" w:rsidRPr="00237B1A">
        <w:rPr>
          <w:rFonts w:ascii="Candara" w:eastAsia="Times New Roman" w:hAnsi="Candara" w:cs="Calibri"/>
          <w:iCs/>
          <w:color w:val="000000"/>
          <w:sz w:val="24"/>
          <w:szCs w:val="24"/>
          <w:lang w:eastAsia="el-GR"/>
        </w:rPr>
        <w:t xml:space="preserve">προγράμματα </w:t>
      </w:r>
      <w:r w:rsidRPr="00237B1A">
        <w:rPr>
          <w:rFonts w:ascii="Candara" w:eastAsia="Times New Roman" w:hAnsi="Candara" w:cs="Calibri"/>
          <w:iCs/>
          <w:color w:val="000000"/>
          <w:sz w:val="24"/>
          <w:szCs w:val="24"/>
          <w:lang w:eastAsia="el-GR"/>
        </w:rPr>
        <w:t>ERASMUS</w:t>
      </w:r>
      <w:r w:rsidRPr="00237971">
        <w:rPr>
          <w:rFonts w:ascii="Candara" w:eastAsia="Times New Roman" w:hAnsi="Candara" w:cs="Calibri"/>
          <w:iCs/>
          <w:color w:val="000000"/>
          <w:sz w:val="24"/>
          <w:szCs w:val="24"/>
          <w:lang w:eastAsia="el-GR"/>
        </w:rPr>
        <w:t xml:space="preserve"> και να μην εξαρτάται η απουσία τους από τη διάθεση του</w:t>
      </w:r>
      <w:r w:rsidR="00CF3AF4" w:rsidRPr="00CF3AF4">
        <w:rPr>
          <w:rFonts w:ascii="Candara" w:eastAsia="Times New Roman" w:hAnsi="Candara" w:cs="Calibri"/>
          <w:iCs/>
          <w:color w:val="000000"/>
          <w:sz w:val="24"/>
          <w:szCs w:val="24"/>
          <w:lang w:eastAsia="el-GR"/>
        </w:rPr>
        <w:t>/</w:t>
      </w:r>
      <w:r w:rsidR="00CF3AF4" w:rsidRPr="009A3970">
        <w:rPr>
          <w:rFonts w:ascii="Candara" w:eastAsia="Times New Roman" w:hAnsi="Candara" w:cs="Calibri"/>
          <w:iCs/>
          <w:sz w:val="24"/>
          <w:szCs w:val="24"/>
          <w:lang w:eastAsia="el-GR"/>
        </w:rPr>
        <w:t>της</w:t>
      </w:r>
      <w:r w:rsidRPr="009A3970">
        <w:rPr>
          <w:rFonts w:ascii="Candara" w:eastAsia="Times New Roman" w:hAnsi="Candara" w:cs="Calibri"/>
          <w:iCs/>
          <w:sz w:val="24"/>
          <w:szCs w:val="24"/>
          <w:lang w:eastAsia="el-GR"/>
        </w:rPr>
        <w:t xml:space="preserve"> </w:t>
      </w:r>
      <w:r w:rsidRPr="00237971">
        <w:rPr>
          <w:rFonts w:ascii="Candara" w:eastAsia="Times New Roman" w:hAnsi="Candara" w:cs="Calibri"/>
          <w:iCs/>
          <w:color w:val="000000"/>
          <w:sz w:val="24"/>
          <w:szCs w:val="24"/>
          <w:lang w:eastAsia="el-GR"/>
        </w:rPr>
        <w:t>κάθε Διευθυντή</w:t>
      </w:r>
      <w:r w:rsidR="00CF3AF4" w:rsidRPr="00CF3AF4">
        <w:rPr>
          <w:rFonts w:ascii="Candara" w:eastAsia="Times New Roman" w:hAnsi="Candara" w:cs="Calibri"/>
          <w:iCs/>
          <w:color w:val="000000"/>
          <w:sz w:val="24"/>
          <w:szCs w:val="24"/>
          <w:lang w:eastAsia="el-GR"/>
        </w:rPr>
        <w:t>/</w:t>
      </w:r>
      <w:r w:rsidR="00CF3AF4" w:rsidRPr="00237B1A">
        <w:rPr>
          <w:rFonts w:ascii="Candara" w:eastAsia="Times New Roman" w:hAnsi="Candara" w:cs="Calibri"/>
          <w:iCs/>
          <w:sz w:val="24"/>
          <w:szCs w:val="24"/>
          <w:lang w:eastAsia="el-GR"/>
        </w:rPr>
        <w:t>ντριας</w:t>
      </w:r>
      <w:r w:rsidRPr="00237971">
        <w:rPr>
          <w:rFonts w:ascii="Candara" w:eastAsia="Times New Roman" w:hAnsi="Candara" w:cs="Calibri"/>
          <w:iCs/>
          <w:color w:val="000000"/>
          <w:sz w:val="24"/>
          <w:szCs w:val="24"/>
          <w:lang w:eastAsia="el-GR"/>
        </w:rPr>
        <w:t xml:space="preserve"> Εκπαίδευσης και έτσι δεν θα κωλύεται η εύρυθμη λειτουργία των Νηπιαγωγείων.</w:t>
      </w:r>
    </w:p>
    <w:p w:rsidR="006E79A4" w:rsidRPr="006E79A4" w:rsidRDefault="006E79A4" w:rsidP="00A22337">
      <w:pPr>
        <w:numPr>
          <w:ilvl w:val="0"/>
          <w:numId w:val="7"/>
        </w:numPr>
        <w:shd w:val="clear" w:color="auto" w:fill="FFFFFF"/>
        <w:spacing w:after="0"/>
        <w:jc w:val="both"/>
        <w:textAlignment w:val="baseline"/>
        <w:rPr>
          <w:rFonts w:ascii="Candara" w:eastAsia="Times New Roman" w:hAnsi="Candara" w:cs="Calibri"/>
          <w:iCs/>
          <w:color w:val="000000"/>
          <w:sz w:val="24"/>
          <w:szCs w:val="24"/>
          <w:lang w:eastAsia="el-GR"/>
        </w:rPr>
      </w:pPr>
      <w:r w:rsidRPr="006E79A4">
        <w:rPr>
          <w:rFonts w:ascii="Candara" w:eastAsia="Times New Roman" w:hAnsi="Candara" w:cs="Calibri"/>
          <w:iCs/>
          <w:color w:val="000000"/>
          <w:sz w:val="24"/>
          <w:szCs w:val="24"/>
          <w:lang w:eastAsia="el-GR"/>
        </w:rPr>
        <w:t xml:space="preserve">Λειτουργία των ολιγοθέσιων Δημοτικών Σχολείων με λειτουργικότητα που θα προσδιορίζεται από τη σχέση 1 προς 10, 2 προς 20, κλπ., με εξαίρεση νησιωτικές, ορεινές περιοχές, δυσπρόσιτες, όπου η λειτουργία πρέπει να εξασφαλίζεται χωρίς ελάχιστο όριο μαθητών - μαθητριών. </w:t>
      </w:r>
    </w:p>
    <w:p w:rsidR="00237971" w:rsidRPr="00237971" w:rsidRDefault="006E79A4" w:rsidP="00A22337">
      <w:pPr>
        <w:numPr>
          <w:ilvl w:val="0"/>
          <w:numId w:val="7"/>
        </w:numPr>
        <w:shd w:val="clear" w:color="auto" w:fill="FFFFFF"/>
        <w:suppressAutoHyphens/>
        <w:spacing w:before="120" w:after="120"/>
        <w:jc w:val="both"/>
        <w:textAlignment w:val="baseline"/>
        <w:rPr>
          <w:rFonts w:ascii="Candara" w:hAnsi="Candara" w:cs="Tahoma"/>
          <w:iCs/>
          <w:color w:val="000000"/>
          <w:sz w:val="24"/>
          <w:szCs w:val="24"/>
          <w:lang w:eastAsia="zh-CN"/>
        </w:rPr>
      </w:pPr>
      <w:r w:rsidRPr="00237971">
        <w:rPr>
          <w:rFonts w:ascii="Candara" w:eastAsia="Times New Roman" w:hAnsi="Candara" w:cs="Calibri"/>
          <w:iCs/>
          <w:color w:val="000000"/>
          <w:sz w:val="24"/>
          <w:szCs w:val="24"/>
          <w:lang w:eastAsia="el-GR"/>
        </w:rPr>
        <w:t>Ίδρυση οργανικών θέσεων ειδικοτήτων στα ολιγοθέσια Δημοτικά Σχολεία</w:t>
      </w:r>
      <w:r w:rsidR="00237971" w:rsidRPr="00237971">
        <w:rPr>
          <w:rFonts w:ascii="Candara" w:eastAsia="Times New Roman" w:hAnsi="Candara" w:cs="Calibri"/>
          <w:iCs/>
          <w:color w:val="000000"/>
          <w:sz w:val="24"/>
          <w:szCs w:val="24"/>
          <w:lang w:eastAsia="el-GR"/>
        </w:rPr>
        <w:t xml:space="preserve">. </w:t>
      </w:r>
    </w:p>
    <w:p w:rsidR="000F4FE8" w:rsidRPr="00237971" w:rsidRDefault="000F4FE8" w:rsidP="00A22337">
      <w:pPr>
        <w:numPr>
          <w:ilvl w:val="0"/>
          <w:numId w:val="7"/>
        </w:numPr>
        <w:shd w:val="clear" w:color="auto" w:fill="FFFFFF"/>
        <w:suppressAutoHyphens/>
        <w:spacing w:before="120" w:after="120"/>
        <w:jc w:val="both"/>
        <w:textAlignment w:val="baseline"/>
        <w:rPr>
          <w:rFonts w:ascii="Candara" w:hAnsi="Candara" w:cs="Tahoma"/>
          <w:iCs/>
          <w:color w:val="000000"/>
          <w:sz w:val="24"/>
          <w:szCs w:val="24"/>
          <w:lang w:eastAsia="zh-CN"/>
        </w:rPr>
      </w:pPr>
      <w:r w:rsidRPr="00237971">
        <w:rPr>
          <w:rFonts w:ascii="Candara" w:hAnsi="Candara" w:cs="Tahoma"/>
          <w:iCs/>
          <w:color w:val="000000"/>
          <w:sz w:val="24"/>
          <w:szCs w:val="24"/>
          <w:lang w:eastAsia="zh-CN"/>
        </w:rPr>
        <w:t>Η συμπλήρωση ωραρίου των εκπαιδευτικών των ειδικοτήτων</w:t>
      </w:r>
      <w:r w:rsidR="00237971">
        <w:rPr>
          <w:rFonts w:ascii="Candara" w:hAnsi="Candara" w:cs="Tahoma"/>
          <w:iCs/>
          <w:color w:val="000000"/>
          <w:sz w:val="24"/>
          <w:szCs w:val="24"/>
          <w:lang w:eastAsia="zh-CN"/>
        </w:rPr>
        <w:t xml:space="preserve"> να</w:t>
      </w:r>
      <w:r w:rsidRPr="00237971">
        <w:rPr>
          <w:rFonts w:ascii="Candara" w:hAnsi="Candara" w:cs="Tahoma"/>
          <w:iCs/>
          <w:color w:val="000000"/>
          <w:sz w:val="24"/>
          <w:szCs w:val="24"/>
          <w:lang w:eastAsia="zh-CN"/>
        </w:rPr>
        <w:t xml:space="preserve"> γίνεται το ανώτερο σε 2 σχολεία. Ο χρόνος μετακίνησης </w:t>
      </w:r>
      <w:r w:rsidRPr="00237971">
        <w:rPr>
          <w:rFonts w:ascii="Candara" w:hAnsi="Candara" w:cs="Tahoma"/>
          <w:iCs/>
          <w:color w:val="0D0D0D"/>
          <w:sz w:val="24"/>
          <w:szCs w:val="24"/>
          <w:lang w:eastAsia="zh-CN"/>
        </w:rPr>
        <w:t xml:space="preserve">από το ένα σχολείο στο άλλο για την εκτέλεση υπηρεσίας </w:t>
      </w:r>
      <w:r w:rsidRPr="00237971">
        <w:rPr>
          <w:rFonts w:ascii="Candara" w:hAnsi="Candara" w:cs="Tahoma"/>
          <w:iCs/>
          <w:color w:val="000000"/>
          <w:sz w:val="24"/>
          <w:szCs w:val="24"/>
          <w:lang w:eastAsia="zh-CN"/>
        </w:rPr>
        <w:t xml:space="preserve">θεωρείται εργάσιμος. </w:t>
      </w:r>
    </w:p>
    <w:p w:rsidR="009A38EC" w:rsidRPr="009A38EC" w:rsidRDefault="009A38EC" w:rsidP="00FC14AF">
      <w:pPr>
        <w:spacing w:before="120" w:after="120"/>
        <w:ind w:left="720"/>
        <w:jc w:val="both"/>
        <w:rPr>
          <w:rFonts w:ascii="Candara" w:hAnsi="Candara" w:cs="Tahoma"/>
          <w:iCs/>
          <w:sz w:val="24"/>
          <w:szCs w:val="24"/>
        </w:rPr>
      </w:pPr>
      <w:r w:rsidRPr="009A38EC">
        <w:rPr>
          <w:rFonts w:ascii="Candara" w:hAnsi="Candara" w:cs="Tahoma"/>
          <w:iCs/>
          <w:sz w:val="24"/>
          <w:szCs w:val="24"/>
        </w:rPr>
        <w:tab/>
        <w:t xml:space="preserve"> </w:t>
      </w:r>
    </w:p>
    <w:p w:rsidR="009A38EC" w:rsidRPr="009A38EC" w:rsidRDefault="009A38EC" w:rsidP="0043332B">
      <w:pPr>
        <w:spacing w:before="120" w:after="120"/>
        <w:ind w:left="720"/>
        <w:jc w:val="both"/>
        <w:rPr>
          <w:rFonts w:ascii="Candara" w:hAnsi="Candara" w:cs="Tahoma"/>
          <w:iCs/>
          <w:sz w:val="24"/>
          <w:szCs w:val="24"/>
        </w:rPr>
      </w:pPr>
      <w:r w:rsidRPr="009A38EC">
        <w:rPr>
          <w:rFonts w:ascii="Candara" w:hAnsi="Candara" w:cs="Tahoma"/>
          <w:iCs/>
          <w:sz w:val="24"/>
          <w:szCs w:val="24"/>
        </w:rPr>
        <w:tab/>
      </w:r>
      <w:r w:rsidRPr="009A38EC">
        <w:rPr>
          <w:rFonts w:ascii="Candara" w:hAnsi="Candara" w:cs="Tahoma"/>
          <w:iCs/>
          <w:sz w:val="24"/>
          <w:szCs w:val="24"/>
        </w:rPr>
        <w:tab/>
      </w:r>
    </w:p>
    <w:p w:rsidR="00B3665D" w:rsidRPr="00B3665D" w:rsidRDefault="00B3665D" w:rsidP="00A22337">
      <w:pPr>
        <w:pStyle w:val="a3"/>
        <w:numPr>
          <w:ilvl w:val="0"/>
          <w:numId w:val="6"/>
        </w:numPr>
        <w:spacing w:before="120" w:after="120"/>
        <w:jc w:val="both"/>
        <w:rPr>
          <w:rFonts w:ascii="Candara" w:hAnsi="Candara"/>
          <w:b/>
          <w:bCs/>
          <w:sz w:val="24"/>
          <w:szCs w:val="24"/>
        </w:rPr>
      </w:pPr>
      <w:r w:rsidRPr="00B3665D">
        <w:rPr>
          <w:rFonts w:ascii="Candara" w:hAnsi="Candara"/>
          <w:b/>
          <w:bCs/>
          <w:sz w:val="24"/>
          <w:szCs w:val="24"/>
        </w:rPr>
        <w:t>Οικονομικά εκπαιδευτικών</w:t>
      </w:r>
    </w:p>
    <w:p w:rsidR="00B3665D" w:rsidRPr="00B3665D" w:rsidRDefault="00B3665D" w:rsidP="00A22337">
      <w:pPr>
        <w:spacing w:before="120" w:after="120"/>
        <w:ind w:firstLine="720"/>
        <w:jc w:val="both"/>
        <w:rPr>
          <w:rFonts w:ascii="Candara" w:hAnsi="Candara"/>
          <w:sz w:val="24"/>
          <w:szCs w:val="24"/>
        </w:rPr>
      </w:pPr>
      <w:r w:rsidRPr="00B3665D">
        <w:rPr>
          <w:rFonts w:ascii="Candara" w:hAnsi="Candara"/>
          <w:sz w:val="24"/>
          <w:szCs w:val="24"/>
        </w:rPr>
        <w:t>Οι εκπαιδευτικοί, όπως και το σύνολο των εργαζομένων, έχουμε δεχτεί τα τελευταία 1</w:t>
      </w:r>
      <w:r w:rsidR="002D0A0C">
        <w:rPr>
          <w:rFonts w:ascii="Candara" w:hAnsi="Candara"/>
          <w:sz w:val="24"/>
          <w:szCs w:val="24"/>
        </w:rPr>
        <w:t>3</w:t>
      </w:r>
      <w:r w:rsidRPr="00B3665D">
        <w:rPr>
          <w:rFonts w:ascii="Candara" w:hAnsi="Candara"/>
          <w:sz w:val="24"/>
          <w:szCs w:val="24"/>
        </w:rPr>
        <w:t xml:space="preserve"> χρόνια ανελέητη επίθεση κατά των εισοδημάτων και των ασφαλιστικών και εργασιακών δικαιωμάτων μας. Μηδενικές αυξήσεις και δραστικές περικοπές δίχως καμία προοπτική ανάκαμψης είναι το σκηνικό που έχει κυριαρχήσει ακόμα και μετά, την υποτιθέμενη, έξοδο από τα μνημόνια.</w:t>
      </w:r>
    </w:p>
    <w:p w:rsidR="002D0A0C" w:rsidRDefault="002D0A0C" w:rsidP="00A22337">
      <w:pPr>
        <w:spacing w:before="120" w:after="120"/>
        <w:ind w:firstLine="720"/>
        <w:jc w:val="both"/>
        <w:rPr>
          <w:rFonts w:ascii="Candara" w:hAnsi="Candara"/>
          <w:sz w:val="24"/>
          <w:szCs w:val="24"/>
        </w:rPr>
      </w:pPr>
      <w:r>
        <w:rPr>
          <w:rFonts w:ascii="Candara" w:hAnsi="Candara"/>
          <w:sz w:val="24"/>
          <w:szCs w:val="24"/>
        </w:rPr>
        <w:t>Η</w:t>
      </w:r>
      <w:r w:rsidR="00B3665D" w:rsidRPr="00B3665D">
        <w:rPr>
          <w:rFonts w:ascii="Candara" w:hAnsi="Candara"/>
          <w:sz w:val="24"/>
          <w:szCs w:val="24"/>
        </w:rPr>
        <w:t xml:space="preserve"> ακρίβεια εκτινάσσει τις τιμές όλων των προϊόντων στα ύψη. Οι εργαζόμενοι πληρώνουν, μόνοι, τις τεράστιες αυξήσεις στο ρεύμα, στα καύσιμα, στο φυσικό αέριο, στο ψωμί,</w:t>
      </w:r>
      <w:r>
        <w:rPr>
          <w:rFonts w:ascii="Candara" w:hAnsi="Candara"/>
          <w:sz w:val="24"/>
          <w:szCs w:val="24"/>
        </w:rPr>
        <w:t xml:space="preserve"> στα ενοίκια,</w:t>
      </w:r>
      <w:r w:rsidR="00B3665D" w:rsidRPr="00B3665D">
        <w:rPr>
          <w:rFonts w:ascii="Candara" w:hAnsi="Candara"/>
          <w:sz w:val="24"/>
          <w:szCs w:val="24"/>
        </w:rPr>
        <w:t xml:space="preserve"> στα είδη πρώτης ανάγκης. </w:t>
      </w:r>
    </w:p>
    <w:p w:rsidR="00D5009F" w:rsidRPr="00172ACA" w:rsidRDefault="00B3665D" w:rsidP="00A22337">
      <w:pPr>
        <w:spacing w:before="120" w:after="120"/>
        <w:ind w:firstLine="720"/>
        <w:jc w:val="both"/>
        <w:rPr>
          <w:rFonts w:ascii="Candara" w:hAnsi="Candara"/>
          <w:sz w:val="24"/>
          <w:szCs w:val="24"/>
        </w:rPr>
      </w:pPr>
      <w:r w:rsidRPr="00B3665D">
        <w:rPr>
          <w:rFonts w:ascii="Candara" w:hAnsi="Candara"/>
          <w:sz w:val="24"/>
          <w:szCs w:val="24"/>
        </w:rPr>
        <w:t>Η κυβέρνηση</w:t>
      </w:r>
      <w:r w:rsidR="002D0A0C">
        <w:rPr>
          <w:rFonts w:ascii="Candara" w:hAnsi="Candara"/>
          <w:sz w:val="24"/>
          <w:szCs w:val="24"/>
        </w:rPr>
        <w:t xml:space="preserve"> αντί να αντιμετωπίσει με σοβαρότητα το ζήτημα, την ανάγκη για </w:t>
      </w:r>
      <w:r w:rsidRPr="00B3665D">
        <w:rPr>
          <w:rFonts w:ascii="Candara" w:hAnsi="Candara"/>
          <w:sz w:val="24"/>
          <w:szCs w:val="24"/>
        </w:rPr>
        <w:t xml:space="preserve"> αυξήσεις στους μισθούς μας και στις συντάξιμες αποδοχές</w:t>
      </w:r>
      <w:r w:rsidR="002D0A0C">
        <w:rPr>
          <w:rFonts w:ascii="Candara" w:hAnsi="Candara"/>
          <w:sz w:val="24"/>
          <w:szCs w:val="24"/>
        </w:rPr>
        <w:t xml:space="preserve"> </w:t>
      </w:r>
      <w:r w:rsidR="00A4338D" w:rsidRPr="00A4338D">
        <w:rPr>
          <w:rFonts w:ascii="Candara" w:hAnsi="Candara"/>
          <w:sz w:val="24"/>
          <w:szCs w:val="24"/>
        </w:rPr>
        <w:t xml:space="preserve">και την </w:t>
      </w:r>
      <w:r w:rsidR="00A4338D">
        <w:rPr>
          <w:rFonts w:ascii="Candara" w:hAnsi="Candara"/>
          <w:sz w:val="24"/>
          <w:szCs w:val="24"/>
        </w:rPr>
        <w:t xml:space="preserve">επιβεβλημένη </w:t>
      </w:r>
      <w:r w:rsidR="00A4338D" w:rsidRPr="00A4338D">
        <w:rPr>
          <w:rFonts w:ascii="Candara" w:hAnsi="Candara"/>
          <w:sz w:val="24"/>
          <w:szCs w:val="24"/>
        </w:rPr>
        <w:t xml:space="preserve">αποκατάσταση των </w:t>
      </w:r>
      <w:r w:rsidR="00A4338D" w:rsidRPr="00A4338D">
        <w:rPr>
          <w:rFonts w:ascii="Candara" w:hAnsi="Candara"/>
          <w:sz w:val="24"/>
          <w:szCs w:val="24"/>
        </w:rPr>
        <w:lastRenderedPageBreak/>
        <w:t xml:space="preserve">συντριπτικών </w:t>
      </w:r>
      <w:r w:rsidR="00A4338D">
        <w:rPr>
          <w:rFonts w:ascii="Candara" w:hAnsi="Candara"/>
          <w:sz w:val="24"/>
          <w:szCs w:val="24"/>
        </w:rPr>
        <w:t xml:space="preserve">μισθολογικών </w:t>
      </w:r>
      <w:r w:rsidR="00A4338D" w:rsidRPr="00A4338D">
        <w:rPr>
          <w:rFonts w:ascii="Candara" w:hAnsi="Candara"/>
          <w:sz w:val="24"/>
          <w:szCs w:val="24"/>
        </w:rPr>
        <w:t>απωλειών</w:t>
      </w:r>
      <w:r w:rsidR="00A4338D">
        <w:rPr>
          <w:rFonts w:ascii="Candara" w:hAnsi="Candara"/>
          <w:sz w:val="24"/>
          <w:szCs w:val="24"/>
        </w:rPr>
        <w:t xml:space="preserve"> μας</w:t>
      </w:r>
      <w:r w:rsidR="00A4338D" w:rsidRPr="00A4338D">
        <w:rPr>
          <w:rFonts w:ascii="Candara" w:hAnsi="Candara"/>
          <w:sz w:val="24"/>
          <w:szCs w:val="24"/>
        </w:rPr>
        <w:t xml:space="preserve"> από το πρώτο μνημόνιο μέχρι και σήμερα,</w:t>
      </w:r>
      <w:r w:rsidR="002D0A0C">
        <w:rPr>
          <w:rFonts w:ascii="Candara" w:hAnsi="Candara"/>
          <w:sz w:val="24"/>
          <w:szCs w:val="24"/>
        </w:rPr>
        <w:t xml:space="preserve"> επιχειρεί να εμφανίσει μια εικονική πραγματικότητα, δήθεν, αυξήσεων στους μισθούς μας</w:t>
      </w:r>
      <w:r w:rsidR="00A4338D">
        <w:rPr>
          <w:rFonts w:ascii="Candara" w:hAnsi="Candara"/>
          <w:sz w:val="24"/>
          <w:szCs w:val="24"/>
        </w:rPr>
        <w:t xml:space="preserve"> όταν μ</w:t>
      </w:r>
      <w:r w:rsidRPr="00B3665D">
        <w:rPr>
          <w:rFonts w:ascii="Candara" w:hAnsi="Candara"/>
          <w:sz w:val="24"/>
          <w:szCs w:val="24"/>
        </w:rPr>
        <w:t>ε μαθηματική ακρίβεια οδηγούμαστε στη φτώχεια και την εξαθλίωση.</w:t>
      </w:r>
    </w:p>
    <w:p w:rsidR="00D5009F" w:rsidRPr="00172ACA" w:rsidRDefault="00D5009F" w:rsidP="00A22337">
      <w:pPr>
        <w:spacing w:before="120" w:after="120"/>
        <w:ind w:firstLine="720"/>
        <w:jc w:val="both"/>
        <w:rPr>
          <w:rFonts w:ascii="Candara" w:hAnsi="Candara"/>
          <w:b/>
          <w:sz w:val="24"/>
          <w:szCs w:val="24"/>
        </w:rPr>
      </w:pPr>
      <w:r w:rsidRPr="00172ACA">
        <w:rPr>
          <w:rFonts w:ascii="Candara" w:hAnsi="Candara"/>
          <w:b/>
          <w:sz w:val="24"/>
          <w:szCs w:val="24"/>
        </w:rPr>
        <w:t>Διεκδικούμε:</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Αυξήσεις στους μισθούς μας, άμεσα, τουλάχιστον ίσες με την αύξηση του Α.Ε.Π. και του πληθωρισμού</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Κατάργηση της εισφοράς αλληλεγγύης</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Ξεπάγωμα της διετίας 2016 – 17</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Αφορολόγητο στις 12.000 ευρώ</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Επαναφορά 13ου και 14ου  μισθού</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Χορήγηση ενοικίου στους νεοδιόριστους και αναπληρωτές συναδέλφους μας.</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 xml:space="preserve">Στήριξη του Ε.Σ.Υ. με γενναία χρηματοδότηση. Μέτρα υγιεινής και ασφάλειας στους χώρους εργασίας και στα σχολεία. </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Κατάργηση όλων των νόμων που ιδιωτικοποιούν την κοινωνική ασφάλιση.</w:t>
      </w:r>
    </w:p>
    <w:p w:rsidR="00D5009F" w:rsidRPr="007B1F8A"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Πλήρη ιατροφαρμακευτική περίθαλψη για όλους</w:t>
      </w:r>
    </w:p>
    <w:p w:rsidR="00D5009F" w:rsidRDefault="00D5009F" w:rsidP="00A22337">
      <w:pPr>
        <w:numPr>
          <w:ilvl w:val="0"/>
          <w:numId w:val="18"/>
        </w:numPr>
        <w:spacing w:before="120" w:after="120"/>
        <w:ind w:left="1440"/>
        <w:jc w:val="both"/>
        <w:rPr>
          <w:rFonts w:ascii="Candara" w:hAnsi="Candara" w:cs="Tahoma"/>
          <w:iCs/>
          <w:sz w:val="24"/>
          <w:szCs w:val="24"/>
        </w:rPr>
      </w:pPr>
      <w:r w:rsidRPr="007B1F8A">
        <w:rPr>
          <w:rFonts w:ascii="Candara" w:hAnsi="Candara" w:cs="Tahoma"/>
          <w:iCs/>
          <w:sz w:val="24"/>
          <w:szCs w:val="24"/>
        </w:rPr>
        <w:t>Κατάργηση της «συμμετοχής» των εργαζομένων για εξετάσεις και φάρμακα</w:t>
      </w:r>
    </w:p>
    <w:p w:rsidR="00556255" w:rsidRDefault="00556255" w:rsidP="00556255">
      <w:pPr>
        <w:spacing w:before="120" w:after="120"/>
        <w:jc w:val="both"/>
        <w:rPr>
          <w:rFonts w:ascii="Candara" w:hAnsi="Candara" w:cs="Tahoma"/>
          <w:iCs/>
          <w:sz w:val="24"/>
          <w:szCs w:val="24"/>
        </w:rPr>
      </w:pPr>
    </w:p>
    <w:p w:rsidR="00556255" w:rsidRPr="00901673" w:rsidRDefault="00556255" w:rsidP="00556255">
      <w:pPr>
        <w:pStyle w:val="a3"/>
        <w:numPr>
          <w:ilvl w:val="0"/>
          <w:numId w:val="6"/>
        </w:numPr>
        <w:spacing w:before="120" w:after="120"/>
        <w:jc w:val="both"/>
        <w:rPr>
          <w:rFonts w:ascii="Candara" w:hAnsi="Candara" w:cs="Tahoma"/>
          <w:iCs/>
          <w:sz w:val="24"/>
          <w:szCs w:val="24"/>
        </w:rPr>
      </w:pPr>
      <w:r w:rsidRPr="00901673">
        <w:rPr>
          <w:rFonts w:ascii="Candara" w:hAnsi="Candara" w:cs="Arial"/>
          <w:b/>
          <w:iCs/>
          <w:sz w:val="24"/>
          <w:szCs w:val="24"/>
        </w:rPr>
        <w:t>Ορισμός της 94</w:t>
      </w:r>
      <w:r w:rsidRPr="00901673">
        <w:rPr>
          <w:rFonts w:ascii="Candara" w:hAnsi="Candara" w:cs="Arial"/>
          <w:b/>
          <w:iCs/>
          <w:sz w:val="24"/>
          <w:szCs w:val="24"/>
          <w:vertAlign w:val="superscript"/>
        </w:rPr>
        <w:t>ης</w:t>
      </w:r>
      <w:r w:rsidRPr="00901673">
        <w:rPr>
          <w:rFonts w:ascii="Candara" w:hAnsi="Candara" w:cs="Arial"/>
          <w:b/>
          <w:iCs/>
          <w:sz w:val="24"/>
          <w:szCs w:val="24"/>
        </w:rPr>
        <w:t xml:space="preserve"> Γ. Σ. της ΔΟΕ ως καταστατικής Γενικής Συνέλευσης</w:t>
      </w:r>
    </w:p>
    <w:p w:rsidR="00D5009F" w:rsidRPr="00901673" w:rsidRDefault="00D5009F" w:rsidP="00A22337">
      <w:pPr>
        <w:spacing w:before="120" w:after="120"/>
        <w:ind w:left="1440"/>
        <w:jc w:val="both"/>
        <w:rPr>
          <w:rFonts w:ascii="Candara" w:hAnsi="Candara" w:cs="Tahoma"/>
          <w:iCs/>
          <w:sz w:val="24"/>
          <w:szCs w:val="24"/>
        </w:rPr>
      </w:pPr>
    </w:p>
    <w:p w:rsidR="00556255" w:rsidRPr="00556255" w:rsidRDefault="00556255" w:rsidP="00A22337">
      <w:pPr>
        <w:spacing w:before="120" w:after="120"/>
        <w:ind w:left="1440"/>
        <w:jc w:val="both"/>
        <w:rPr>
          <w:rFonts w:ascii="Candara" w:hAnsi="Candara" w:cs="Tahoma"/>
          <w:bCs/>
          <w:iCs/>
          <w:sz w:val="24"/>
          <w:szCs w:val="24"/>
        </w:rPr>
      </w:pPr>
      <w:r w:rsidRPr="00901673">
        <w:rPr>
          <w:rFonts w:ascii="Candara" w:hAnsi="Candara" w:cs="Arial"/>
          <w:bCs/>
          <w:iCs/>
          <w:sz w:val="24"/>
          <w:szCs w:val="24"/>
        </w:rPr>
        <w:t>Ορίζεται η 94</w:t>
      </w:r>
      <w:r w:rsidRPr="00901673">
        <w:rPr>
          <w:rFonts w:ascii="Candara" w:hAnsi="Candara" w:cs="Arial"/>
          <w:bCs/>
          <w:iCs/>
          <w:sz w:val="24"/>
          <w:szCs w:val="24"/>
          <w:vertAlign w:val="superscript"/>
        </w:rPr>
        <w:t>η</w:t>
      </w:r>
      <w:r w:rsidRPr="00901673">
        <w:rPr>
          <w:rFonts w:ascii="Candara" w:hAnsi="Candara" w:cs="Arial"/>
          <w:bCs/>
          <w:iCs/>
          <w:sz w:val="24"/>
          <w:szCs w:val="24"/>
        </w:rPr>
        <w:t xml:space="preserve"> Γ. Σ. της ΔΟΕ, από την 93</w:t>
      </w:r>
      <w:r w:rsidRPr="00901673">
        <w:rPr>
          <w:rFonts w:ascii="Candara" w:hAnsi="Candara" w:cs="Arial"/>
          <w:bCs/>
          <w:iCs/>
          <w:sz w:val="24"/>
          <w:szCs w:val="24"/>
          <w:vertAlign w:val="superscript"/>
        </w:rPr>
        <w:t>η</w:t>
      </w:r>
      <w:r w:rsidRPr="00901673">
        <w:rPr>
          <w:rFonts w:ascii="Candara" w:hAnsi="Candara" w:cs="Arial"/>
          <w:bCs/>
          <w:iCs/>
          <w:sz w:val="24"/>
          <w:szCs w:val="24"/>
        </w:rPr>
        <w:t xml:space="preserve"> ΓΣ της ΔΟΕ,  ως καταστατική Γενική Συνέλευση.</w:t>
      </w:r>
    </w:p>
    <w:p w:rsidR="00D5009F" w:rsidRPr="00172ACA" w:rsidRDefault="00D5009F" w:rsidP="00A22337">
      <w:pPr>
        <w:spacing w:before="120" w:after="120"/>
        <w:ind w:left="720"/>
        <w:jc w:val="both"/>
        <w:rPr>
          <w:rFonts w:ascii="Candara" w:hAnsi="Candara"/>
          <w:b/>
          <w:sz w:val="24"/>
          <w:szCs w:val="24"/>
        </w:rPr>
      </w:pPr>
    </w:p>
    <w:p w:rsidR="00D5009F" w:rsidRPr="00172ACA" w:rsidRDefault="00D5009F" w:rsidP="00A22337">
      <w:pPr>
        <w:numPr>
          <w:ilvl w:val="0"/>
          <w:numId w:val="4"/>
        </w:numPr>
        <w:spacing w:before="120" w:after="120"/>
        <w:ind w:left="0" w:firstLine="0"/>
        <w:jc w:val="both"/>
        <w:rPr>
          <w:rFonts w:ascii="Candara" w:hAnsi="Candara"/>
          <w:b/>
          <w:sz w:val="24"/>
          <w:szCs w:val="24"/>
        </w:rPr>
      </w:pPr>
      <w:r w:rsidRPr="00172ACA">
        <w:rPr>
          <w:rFonts w:ascii="Candara" w:hAnsi="Candara"/>
          <w:b/>
          <w:sz w:val="24"/>
          <w:szCs w:val="24"/>
        </w:rPr>
        <w:t>ΠΡΟΓΡΑΜΜΑ ΔΡΑΣΗΣ</w:t>
      </w:r>
    </w:p>
    <w:p w:rsidR="00D5009F" w:rsidRDefault="00D55BA3" w:rsidP="00A22337">
      <w:pPr>
        <w:spacing w:before="120" w:after="120"/>
        <w:ind w:firstLine="720"/>
        <w:jc w:val="both"/>
        <w:rPr>
          <w:rFonts w:ascii="Candara" w:hAnsi="Candara"/>
          <w:sz w:val="24"/>
          <w:szCs w:val="24"/>
        </w:rPr>
      </w:pPr>
      <w:r>
        <w:rPr>
          <w:rFonts w:ascii="Candara" w:hAnsi="Candara"/>
          <w:sz w:val="24"/>
          <w:szCs w:val="24"/>
        </w:rPr>
        <w:t>Θ</w:t>
      </w:r>
      <w:r w:rsidR="00D5009F" w:rsidRPr="00172ACA">
        <w:rPr>
          <w:rFonts w:ascii="Candara" w:hAnsi="Candara"/>
          <w:sz w:val="24"/>
          <w:szCs w:val="24"/>
        </w:rPr>
        <w:t xml:space="preserve">α </w:t>
      </w:r>
      <w:r>
        <w:rPr>
          <w:rFonts w:ascii="Candara" w:hAnsi="Candara"/>
          <w:sz w:val="24"/>
          <w:szCs w:val="24"/>
        </w:rPr>
        <w:t xml:space="preserve">διαμορφωθεί με βάση </w:t>
      </w:r>
      <w:r w:rsidR="00D5009F" w:rsidRPr="00172ACA">
        <w:rPr>
          <w:rFonts w:ascii="Candara" w:hAnsi="Candara"/>
          <w:sz w:val="24"/>
          <w:szCs w:val="24"/>
        </w:rPr>
        <w:t xml:space="preserve">τις εξελίξεις της περιόδου </w:t>
      </w:r>
      <w:r>
        <w:rPr>
          <w:rFonts w:ascii="Candara" w:hAnsi="Candara"/>
          <w:sz w:val="24"/>
          <w:szCs w:val="24"/>
        </w:rPr>
        <w:t>πραγματοποίησης της 9</w:t>
      </w:r>
      <w:r w:rsidR="00AA608E">
        <w:rPr>
          <w:rFonts w:ascii="Candara" w:hAnsi="Candara"/>
          <w:sz w:val="24"/>
          <w:szCs w:val="24"/>
        </w:rPr>
        <w:t>3</w:t>
      </w:r>
      <w:r w:rsidRPr="00D55BA3">
        <w:rPr>
          <w:rFonts w:ascii="Candara" w:hAnsi="Candara"/>
          <w:sz w:val="24"/>
          <w:szCs w:val="24"/>
          <w:vertAlign w:val="superscript"/>
        </w:rPr>
        <w:t>ης</w:t>
      </w:r>
      <w:r>
        <w:rPr>
          <w:rFonts w:ascii="Candara" w:hAnsi="Candara"/>
          <w:sz w:val="24"/>
          <w:szCs w:val="24"/>
        </w:rPr>
        <w:t xml:space="preserve"> Γ.Σ.</w:t>
      </w:r>
      <w:r w:rsidR="00D5009F" w:rsidRPr="00172ACA">
        <w:rPr>
          <w:rFonts w:ascii="Candara" w:hAnsi="Candara"/>
          <w:sz w:val="24"/>
          <w:szCs w:val="24"/>
        </w:rPr>
        <w:t xml:space="preserve"> </w:t>
      </w:r>
    </w:p>
    <w:p w:rsidR="00914E10" w:rsidRDefault="00914E10" w:rsidP="00A22337">
      <w:pPr>
        <w:spacing w:before="120" w:after="120"/>
        <w:ind w:firstLine="720"/>
        <w:jc w:val="both"/>
        <w:rPr>
          <w:rFonts w:ascii="Candara" w:hAnsi="Candara"/>
          <w:sz w:val="24"/>
          <w:szCs w:val="24"/>
        </w:rPr>
      </w:pPr>
    </w:p>
    <w:p w:rsidR="00D548EF" w:rsidRPr="00400C54" w:rsidRDefault="00914E10" w:rsidP="00400C54">
      <w:pPr>
        <w:spacing w:before="120" w:after="120"/>
        <w:ind w:firstLine="720"/>
        <w:jc w:val="both"/>
        <w:rPr>
          <w:rFonts w:ascii="Candara" w:hAnsi="Candara"/>
          <w:sz w:val="24"/>
          <w:szCs w:val="24"/>
        </w:rPr>
      </w:pPr>
      <w:r w:rsidRPr="00914E10">
        <w:rPr>
          <w:rFonts w:ascii="Candara" w:hAnsi="Candara"/>
          <w:noProof/>
          <w:sz w:val="24"/>
          <w:szCs w:val="24"/>
          <w:lang w:eastAsia="el-GR"/>
        </w:rPr>
        <w:drawing>
          <wp:inline distT="0" distB="0" distL="0" distR="0">
            <wp:extent cx="5274310" cy="2008808"/>
            <wp:effectExtent l="0" t="0" r="2540" b="0"/>
            <wp:docPr id="5473526" name="Εικόνα 5473526"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oe11\Desktop\DOE YPOGRAFES 2022.jpg"/>
                    <pic:cNvPicPr>
                      <a:picLocks noChangeAspect="1" noChangeArrowheads="1"/>
                    </pic:cNvPicPr>
                  </pic:nvPicPr>
                  <pic:blipFill>
                    <a:blip r:embed="rId8" cstate="print"/>
                    <a:srcRect/>
                    <a:stretch>
                      <a:fillRect/>
                    </a:stretch>
                  </pic:blipFill>
                  <pic:spPr bwMode="auto">
                    <a:xfrm>
                      <a:off x="0" y="0"/>
                      <a:ext cx="5274310" cy="2008808"/>
                    </a:xfrm>
                    <a:prstGeom prst="rect">
                      <a:avLst/>
                    </a:prstGeom>
                    <a:noFill/>
                    <a:ln w="9525">
                      <a:noFill/>
                      <a:miter lim="800000"/>
                      <a:headEnd/>
                      <a:tailEnd/>
                    </a:ln>
                  </pic:spPr>
                </pic:pic>
              </a:graphicData>
            </a:graphic>
          </wp:inline>
        </w:drawing>
      </w:r>
    </w:p>
    <w:sectPr w:rsidR="00D548EF" w:rsidRPr="00400C54" w:rsidSect="001B44DE">
      <w:footerReference w:type="default" r:id="rId9"/>
      <w:pgSz w:w="11906" w:h="16838"/>
      <w:pgMar w:top="851" w:right="851"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B1D" w:rsidRDefault="00BB3B1D" w:rsidP="003F59BC">
      <w:pPr>
        <w:spacing w:after="0" w:line="240" w:lineRule="auto"/>
      </w:pPr>
      <w:r>
        <w:separator/>
      </w:r>
    </w:p>
  </w:endnote>
  <w:endnote w:type="continuationSeparator" w:id="0">
    <w:p w:rsidR="00BB3B1D" w:rsidRDefault="00BB3B1D" w:rsidP="003F5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478447"/>
      <w:docPartObj>
        <w:docPartGallery w:val="Page Numbers (Bottom of Page)"/>
        <w:docPartUnique/>
      </w:docPartObj>
    </w:sdtPr>
    <w:sdtContent>
      <w:p w:rsidR="00953E5F" w:rsidRDefault="007234F8">
        <w:pPr>
          <w:pStyle w:val="a5"/>
          <w:jc w:val="center"/>
        </w:pPr>
        <w:r>
          <w:fldChar w:fldCharType="begin"/>
        </w:r>
        <w:r w:rsidR="00953E5F">
          <w:instrText>PAGE   \* MERGEFORMAT</w:instrText>
        </w:r>
        <w:r>
          <w:fldChar w:fldCharType="separate"/>
        </w:r>
        <w:r w:rsidR="00C87B15">
          <w:rPr>
            <w:noProof/>
          </w:rPr>
          <w:t>2</w:t>
        </w:r>
        <w:r>
          <w:fldChar w:fldCharType="end"/>
        </w:r>
      </w:p>
    </w:sdtContent>
  </w:sdt>
  <w:p w:rsidR="003F59BC" w:rsidRDefault="003F59B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B1D" w:rsidRDefault="00BB3B1D" w:rsidP="003F59BC">
      <w:pPr>
        <w:spacing w:after="0" w:line="240" w:lineRule="auto"/>
      </w:pPr>
      <w:r>
        <w:separator/>
      </w:r>
    </w:p>
  </w:footnote>
  <w:footnote w:type="continuationSeparator" w:id="0">
    <w:p w:rsidR="00BB3B1D" w:rsidRDefault="00BB3B1D" w:rsidP="003F59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6pt;height:246pt" o:bullet="t">
        <v:imagedata r:id="rId1" o:title="Νέο LOGO έγχρωμο"/>
      </v:shape>
    </w:pict>
  </w:numPicBullet>
  <w:abstractNum w:abstractNumId="0">
    <w:nsid w:val="00000001"/>
    <w:multiLevelType w:val="singleLevel"/>
    <w:tmpl w:val="00000001"/>
    <w:name w:val="WW8Num1"/>
    <w:lvl w:ilvl="0">
      <w:start w:val="12"/>
      <w:numFmt w:val="bullet"/>
      <w:lvlText w:val="-"/>
      <w:lvlJc w:val="left"/>
      <w:pPr>
        <w:tabs>
          <w:tab w:val="num" w:pos="0"/>
        </w:tabs>
        <w:ind w:left="720" w:hanging="360"/>
      </w:pPr>
      <w:rPr>
        <w:rFonts w:ascii="Tahoma" w:hAnsi="Tahoma" w:cs="Tahoma" w:hint="default"/>
      </w:rPr>
    </w:lvl>
  </w:abstractNum>
  <w:abstractNum w:abstractNumId="1">
    <w:nsid w:val="036725E4"/>
    <w:multiLevelType w:val="hybridMultilevel"/>
    <w:tmpl w:val="9E36191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101D4B43"/>
    <w:multiLevelType w:val="hybridMultilevel"/>
    <w:tmpl w:val="F7FAB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4F350C"/>
    <w:multiLevelType w:val="hybridMultilevel"/>
    <w:tmpl w:val="723E13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EA2383"/>
    <w:multiLevelType w:val="hybridMultilevel"/>
    <w:tmpl w:val="9920C6D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nsid w:val="237756CA"/>
    <w:multiLevelType w:val="hybridMultilevel"/>
    <w:tmpl w:val="790680D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62C2672"/>
    <w:multiLevelType w:val="hybridMultilevel"/>
    <w:tmpl w:val="FD72B456"/>
    <w:lvl w:ilvl="0" w:tplc="0408000B">
      <w:start w:val="1"/>
      <w:numFmt w:val="bullet"/>
      <w:lvlText w:val=""/>
      <w:lvlJc w:val="left"/>
      <w:pPr>
        <w:ind w:left="360" w:hanging="360"/>
      </w:pPr>
      <w:rPr>
        <w:rFonts w:ascii="Wingdings" w:hAnsi="Wingdings"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nsid w:val="26787D53"/>
    <w:multiLevelType w:val="hybridMultilevel"/>
    <w:tmpl w:val="DA0A618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294A2C91"/>
    <w:multiLevelType w:val="hybridMultilevel"/>
    <w:tmpl w:val="D400BD4A"/>
    <w:lvl w:ilvl="0" w:tplc="2CB6C77C">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9C23D0F"/>
    <w:multiLevelType w:val="hybridMultilevel"/>
    <w:tmpl w:val="4410ABF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2A220390"/>
    <w:multiLevelType w:val="hybridMultilevel"/>
    <w:tmpl w:val="17FC6BA0"/>
    <w:lvl w:ilvl="0" w:tplc="B2B8C44A">
      <w:start w:val="1"/>
      <w:numFmt w:val="decimal"/>
      <w:lvlText w:val="%1."/>
      <w:lvlJc w:val="left"/>
      <w:pPr>
        <w:ind w:left="720" w:hanging="360"/>
      </w:pPr>
      <w:rPr>
        <w:rFonts w:eastAsia="Calibri" w:cs="Arial" w:hint="default"/>
        <w:color w:val="auto"/>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B7D0636"/>
    <w:multiLevelType w:val="hybridMultilevel"/>
    <w:tmpl w:val="05B20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BE237BB"/>
    <w:multiLevelType w:val="hybridMultilevel"/>
    <w:tmpl w:val="8C2E555A"/>
    <w:lvl w:ilvl="0" w:tplc="2BDCE3F4">
      <w:start w:val="1"/>
      <w:numFmt w:val="bullet"/>
      <w:lvlText w:val=""/>
      <w:lvlPicBulletId w:val="0"/>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46D688B"/>
    <w:multiLevelType w:val="hybridMultilevel"/>
    <w:tmpl w:val="297E12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4A729CB"/>
    <w:multiLevelType w:val="hybridMultilevel"/>
    <w:tmpl w:val="211A4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59C71ED"/>
    <w:multiLevelType w:val="hybridMultilevel"/>
    <w:tmpl w:val="9BB4E7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665013B"/>
    <w:multiLevelType w:val="multilevel"/>
    <w:tmpl w:val="B3DE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6B50CB6"/>
    <w:multiLevelType w:val="hybridMultilevel"/>
    <w:tmpl w:val="89B2EA3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nsid w:val="3A32505D"/>
    <w:multiLevelType w:val="hybridMultilevel"/>
    <w:tmpl w:val="87DEB9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3B4C1BFF"/>
    <w:multiLevelType w:val="multilevel"/>
    <w:tmpl w:val="9AEE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D6B666C"/>
    <w:multiLevelType w:val="hybridMultilevel"/>
    <w:tmpl w:val="189A1C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EEB035E"/>
    <w:multiLevelType w:val="hybridMultilevel"/>
    <w:tmpl w:val="A1D4BB7C"/>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EF87010"/>
    <w:multiLevelType w:val="hybridMultilevel"/>
    <w:tmpl w:val="C9B0FFB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nsid w:val="45383E36"/>
    <w:multiLevelType w:val="hybridMultilevel"/>
    <w:tmpl w:val="9A4001F8"/>
    <w:lvl w:ilvl="0" w:tplc="35465028">
      <w:start w:val="2"/>
      <w:numFmt w:val="upperLetter"/>
      <w:lvlText w:val="%1."/>
      <w:lvlJc w:val="left"/>
      <w:pPr>
        <w:ind w:left="8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DA21026"/>
    <w:multiLevelType w:val="hybridMultilevel"/>
    <w:tmpl w:val="70B07C6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nsid w:val="4DC704A9"/>
    <w:multiLevelType w:val="hybridMultilevel"/>
    <w:tmpl w:val="F1889A2E"/>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59C1075"/>
    <w:multiLevelType w:val="hybridMultilevel"/>
    <w:tmpl w:val="2182DBC0"/>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7">
    <w:nsid w:val="56746B7F"/>
    <w:multiLevelType w:val="hybridMultilevel"/>
    <w:tmpl w:val="682499A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84C3762"/>
    <w:multiLevelType w:val="hybridMultilevel"/>
    <w:tmpl w:val="F20C4F0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599D1B8E"/>
    <w:multiLevelType w:val="hybridMultilevel"/>
    <w:tmpl w:val="907E9DD4"/>
    <w:lvl w:ilvl="0" w:tplc="0408000B">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30">
    <w:nsid w:val="5D960F46"/>
    <w:multiLevelType w:val="hybridMultilevel"/>
    <w:tmpl w:val="D668CA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3963060"/>
    <w:multiLevelType w:val="hybridMultilevel"/>
    <w:tmpl w:val="14EC266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nsid w:val="6406771F"/>
    <w:multiLevelType w:val="hybridMultilevel"/>
    <w:tmpl w:val="6DB6413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nsid w:val="653625B9"/>
    <w:multiLevelType w:val="hybridMultilevel"/>
    <w:tmpl w:val="ABE02C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8734E55"/>
    <w:multiLevelType w:val="hybridMultilevel"/>
    <w:tmpl w:val="BD223852"/>
    <w:lvl w:ilvl="0" w:tplc="2BDCE3F4">
      <w:start w:val="1"/>
      <w:numFmt w:val="bullet"/>
      <w:lvlText w:val=""/>
      <w:lvlPicBulletId w:val="0"/>
      <w:lvlJc w:val="left"/>
      <w:pPr>
        <w:ind w:left="360" w:hanging="360"/>
      </w:pPr>
      <w:rPr>
        <w:rFonts w:ascii="Symbol" w:hAnsi="Symbol"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nsid w:val="694265E1"/>
    <w:multiLevelType w:val="multilevel"/>
    <w:tmpl w:val="45C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CC51387"/>
    <w:multiLevelType w:val="multilevel"/>
    <w:tmpl w:val="6CC5138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6CF70FE7"/>
    <w:multiLevelType w:val="hybridMultilevel"/>
    <w:tmpl w:val="8EE46580"/>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9">
    <w:nsid w:val="7086126E"/>
    <w:multiLevelType w:val="hybridMultilevel"/>
    <w:tmpl w:val="812E57A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0926D60"/>
    <w:multiLevelType w:val="hybridMultilevel"/>
    <w:tmpl w:val="8214DB6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1">
    <w:nsid w:val="734D1E05"/>
    <w:multiLevelType w:val="hybridMultilevel"/>
    <w:tmpl w:val="BB787FA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3694CE3"/>
    <w:multiLevelType w:val="hybridMultilevel"/>
    <w:tmpl w:val="E3EEC81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nsid w:val="73F146CF"/>
    <w:multiLevelType w:val="hybridMultilevel"/>
    <w:tmpl w:val="60CE443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nsid w:val="75EC3954"/>
    <w:multiLevelType w:val="multilevel"/>
    <w:tmpl w:val="167E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7636BBC"/>
    <w:multiLevelType w:val="hybridMultilevel"/>
    <w:tmpl w:val="B316DF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9FE49DF"/>
    <w:multiLevelType w:val="hybridMultilevel"/>
    <w:tmpl w:val="8C2E585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1"/>
  </w:num>
  <w:num w:numId="2">
    <w:abstractNumId w:val="11"/>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18"/>
  </w:num>
  <w:num w:numId="8">
    <w:abstractNumId w:val="34"/>
  </w:num>
  <w:num w:numId="9">
    <w:abstractNumId w:val="0"/>
  </w:num>
  <w:num w:numId="10">
    <w:abstractNumId w:val="46"/>
  </w:num>
  <w:num w:numId="11">
    <w:abstractNumId w:val="41"/>
  </w:num>
  <w:num w:numId="12">
    <w:abstractNumId w:val="4"/>
  </w:num>
  <w:num w:numId="13">
    <w:abstractNumId w:val="28"/>
  </w:num>
  <w:num w:numId="14">
    <w:abstractNumId w:val="17"/>
  </w:num>
  <w:num w:numId="15">
    <w:abstractNumId w:val="43"/>
  </w:num>
  <w:num w:numId="16">
    <w:abstractNumId w:val="14"/>
  </w:num>
  <w:num w:numId="17">
    <w:abstractNumId w:val="2"/>
  </w:num>
  <w:num w:numId="18">
    <w:abstractNumId w:val="30"/>
  </w:num>
  <w:num w:numId="19">
    <w:abstractNumId w:val="10"/>
  </w:num>
  <w:num w:numId="20">
    <w:abstractNumId w:val="20"/>
  </w:num>
  <w:num w:numId="21">
    <w:abstractNumId w:val="38"/>
  </w:num>
  <w:num w:numId="22">
    <w:abstractNumId w:val="45"/>
  </w:num>
  <w:num w:numId="23">
    <w:abstractNumId w:val="22"/>
  </w:num>
  <w:num w:numId="24">
    <w:abstractNumId w:val="9"/>
  </w:num>
  <w:num w:numId="25">
    <w:abstractNumId w:val="1"/>
  </w:num>
  <w:num w:numId="26">
    <w:abstractNumId w:val="35"/>
  </w:num>
  <w:num w:numId="27">
    <w:abstractNumId w:val="12"/>
  </w:num>
  <w:num w:numId="28">
    <w:abstractNumId w:val="6"/>
  </w:num>
  <w:num w:numId="29">
    <w:abstractNumId w:val="3"/>
  </w:num>
  <w:num w:numId="30">
    <w:abstractNumId w:val="15"/>
  </w:num>
  <w:num w:numId="31">
    <w:abstractNumId w:val="5"/>
  </w:num>
  <w:num w:numId="32">
    <w:abstractNumId w:val="26"/>
  </w:num>
  <w:num w:numId="33">
    <w:abstractNumId w:val="32"/>
  </w:num>
  <w:num w:numId="34">
    <w:abstractNumId w:val="21"/>
  </w:num>
  <w:num w:numId="35">
    <w:abstractNumId w:val="27"/>
  </w:num>
  <w:num w:numId="36">
    <w:abstractNumId w:val="19"/>
  </w:num>
  <w:num w:numId="37">
    <w:abstractNumId w:val="16"/>
  </w:num>
  <w:num w:numId="38">
    <w:abstractNumId w:val="44"/>
  </w:num>
  <w:num w:numId="39">
    <w:abstractNumId w:val="36"/>
  </w:num>
  <w:num w:numId="40">
    <w:abstractNumId w:val="39"/>
  </w:num>
  <w:num w:numId="41">
    <w:abstractNumId w:val="25"/>
  </w:num>
  <w:num w:numId="42">
    <w:abstractNumId w:val="40"/>
  </w:num>
  <w:num w:numId="43">
    <w:abstractNumId w:val="24"/>
  </w:num>
  <w:num w:numId="44">
    <w:abstractNumId w:val="29"/>
  </w:num>
  <w:num w:numId="45">
    <w:abstractNumId w:val="37"/>
  </w:num>
  <w:num w:numId="46">
    <w:abstractNumId w:val="13"/>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454126"/>
    <w:rsid w:val="00007466"/>
    <w:rsid w:val="000345D0"/>
    <w:rsid w:val="00074EE8"/>
    <w:rsid w:val="00077C13"/>
    <w:rsid w:val="0009447B"/>
    <w:rsid w:val="000B0A40"/>
    <w:rsid w:val="000D43D3"/>
    <w:rsid w:val="000E333A"/>
    <w:rsid w:val="000F4FE8"/>
    <w:rsid w:val="00101EDC"/>
    <w:rsid w:val="00123508"/>
    <w:rsid w:val="00123D80"/>
    <w:rsid w:val="00127B76"/>
    <w:rsid w:val="00136BD2"/>
    <w:rsid w:val="00165348"/>
    <w:rsid w:val="00166ADE"/>
    <w:rsid w:val="00172ACA"/>
    <w:rsid w:val="00175622"/>
    <w:rsid w:val="001803C5"/>
    <w:rsid w:val="001B0DBA"/>
    <w:rsid w:val="001B1E4D"/>
    <w:rsid w:val="001B32BF"/>
    <w:rsid w:val="001B44DE"/>
    <w:rsid w:val="001B694B"/>
    <w:rsid w:val="001E1634"/>
    <w:rsid w:val="001F0CA6"/>
    <w:rsid w:val="001F12AE"/>
    <w:rsid w:val="001F79BC"/>
    <w:rsid w:val="00206A96"/>
    <w:rsid w:val="00213AAF"/>
    <w:rsid w:val="00217523"/>
    <w:rsid w:val="00217CC3"/>
    <w:rsid w:val="002225A6"/>
    <w:rsid w:val="00222EE9"/>
    <w:rsid w:val="00237971"/>
    <w:rsid w:val="00237B1A"/>
    <w:rsid w:val="00260DB0"/>
    <w:rsid w:val="002672EE"/>
    <w:rsid w:val="002745B2"/>
    <w:rsid w:val="00287ECC"/>
    <w:rsid w:val="002A716D"/>
    <w:rsid w:val="002B1AD3"/>
    <w:rsid w:val="002C03FC"/>
    <w:rsid w:val="002C4E7D"/>
    <w:rsid w:val="002D0A0C"/>
    <w:rsid w:val="002E6063"/>
    <w:rsid w:val="00317CA8"/>
    <w:rsid w:val="003259FA"/>
    <w:rsid w:val="0032754B"/>
    <w:rsid w:val="003472D0"/>
    <w:rsid w:val="003569C8"/>
    <w:rsid w:val="00391E77"/>
    <w:rsid w:val="003A3149"/>
    <w:rsid w:val="003C3169"/>
    <w:rsid w:val="003C3B89"/>
    <w:rsid w:val="003C5D35"/>
    <w:rsid w:val="003F59BC"/>
    <w:rsid w:val="00400745"/>
    <w:rsid w:val="00400C54"/>
    <w:rsid w:val="00406D01"/>
    <w:rsid w:val="0041391A"/>
    <w:rsid w:val="0042139D"/>
    <w:rsid w:val="0043332B"/>
    <w:rsid w:val="00433EBC"/>
    <w:rsid w:val="0044105E"/>
    <w:rsid w:val="00442AC4"/>
    <w:rsid w:val="00454126"/>
    <w:rsid w:val="004970A8"/>
    <w:rsid w:val="004A4C0C"/>
    <w:rsid w:val="004B748C"/>
    <w:rsid w:val="004D127E"/>
    <w:rsid w:val="004D7122"/>
    <w:rsid w:val="00504491"/>
    <w:rsid w:val="00553E62"/>
    <w:rsid w:val="00556255"/>
    <w:rsid w:val="00587F6E"/>
    <w:rsid w:val="00591E80"/>
    <w:rsid w:val="00592544"/>
    <w:rsid w:val="005B1AE9"/>
    <w:rsid w:val="005C401D"/>
    <w:rsid w:val="005F6F08"/>
    <w:rsid w:val="00605451"/>
    <w:rsid w:val="0061704A"/>
    <w:rsid w:val="00621974"/>
    <w:rsid w:val="006415A0"/>
    <w:rsid w:val="00660DA7"/>
    <w:rsid w:val="00694084"/>
    <w:rsid w:val="006C3546"/>
    <w:rsid w:val="006D5D97"/>
    <w:rsid w:val="006E79A4"/>
    <w:rsid w:val="0070608A"/>
    <w:rsid w:val="007234F8"/>
    <w:rsid w:val="007363DA"/>
    <w:rsid w:val="0075761C"/>
    <w:rsid w:val="00776AC4"/>
    <w:rsid w:val="00782569"/>
    <w:rsid w:val="00784547"/>
    <w:rsid w:val="00785A49"/>
    <w:rsid w:val="007B1F8A"/>
    <w:rsid w:val="007C108F"/>
    <w:rsid w:val="007C1F83"/>
    <w:rsid w:val="007E2ED4"/>
    <w:rsid w:val="0080408B"/>
    <w:rsid w:val="00810FFF"/>
    <w:rsid w:val="00830877"/>
    <w:rsid w:val="008405F8"/>
    <w:rsid w:val="00857272"/>
    <w:rsid w:val="00864B46"/>
    <w:rsid w:val="00881CB0"/>
    <w:rsid w:val="00885CF8"/>
    <w:rsid w:val="008C1D50"/>
    <w:rsid w:val="008C6AD3"/>
    <w:rsid w:val="008D7880"/>
    <w:rsid w:val="008E37B3"/>
    <w:rsid w:val="008F07E5"/>
    <w:rsid w:val="00901673"/>
    <w:rsid w:val="00914E10"/>
    <w:rsid w:val="00921D88"/>
    <w:rsid w:val="009415C0"/>
    <w:rsid w:val="0094325B"/>
    <w:rsid w:val="00953E5F"/>
    <w:rsid w:val="0096433D"/>
    <w:rsid w:val="009662E4"/>
    <w:rsid w:val="00970EAA"/>
    <w:rsid w:val="009817C2"/>
    <w:rsid w:val="0099089D"/>
    <w:rsid w:val="00990F1B"/>
    <w:rsid w:val="009A38EC"/>
    <w:rsid w:val="009A3970"/>
    <w:rsid w:val="009B7784"/>
    <w:rsid w:val="009D0F63"/>
    <w:rsid w:val="009D5BEA"/>
    <w:rsid w:val="009F0F99"/>
    <w:rsid w:val="009F5846"/>
    <w:rsid w:val="00A005B3"/>
    <w:rsid w:val="00A22337"/>
    <w:rsid w:val="00A4338D"/>
    <w:rsid w:val="00A57233"/>
    <w:rsid w:val="00A715B1"/>
    <w:rsid w:val="00A754C1"/>
    <w:rsid w:val="00A76481"/>
    <w:rsid w:val="00A84734"/>
    <w:rsid w:val="00A8596C"/>
    <w:rsid w:val="00A94B76"/>
    <w:rsid w:val="00AA608E"/>
    <w:rsid w:val="00AB3510"/>
    <w:rsid w:val="00AF1B69"/>
    <w:rsid w:val="00B02663"/>
    <w:rsid w:val="00B13C34"/>
    <w:rsid w:val="00B1450C"/>
    <w:rsid w:val="00B26B54"/>
    <w:rsid w:val="00B26FD8"/>
    <w:rsid w:val="00B301B3"/>
    <w:rsid w:val="00B3209F"/>
    <w:rsid w:val="00B33297"/>
    <w:rsid w:val="00B3499D"/>
    <w:rsid w:val="00B3665D"/>
    <w:rsid w:val="00B41790"/>
    <w:rsid w:val="00B5646E"/>
    <w:rsid w:val="00B56FB3"/>
    <w:rsid w:val="00B80419"/>
    <w:rsid w:val="00B80C64"/>
    <w:rsid w:val="00B9262E"/>
    <w:rsid w:val="00BB3B1D"/>
    <w:rsid w:val="00BB6F5D"/>
    <w:rsid w:val="00BC396D"/>
    <w:rsid w:val="00C00377"/>
    <w:rsid w:val="00C266A7"/>
    <w:rsid w:val="00C266B0"/>
    <w:rsid w:val="00C33F3A"/>
    <w:rsid w:val="00C40FFE"/>
    <w:rsid w:val="00C42DC3"/>
    <w:rsid w:val="00C6570F"/>
    <w:rsid w:val="00C854E3"/>
    <w:rsid w:val="00C87B15"/>
    <w:rsid w:val="00C930D8"/>
    <w:rsid w:val="00CA6E95"/>
    <w:rsid w:val="00CC46F8"/>
    <w:rsid w:val="00CD2BFA"/>
    <w:rsid w:val="00CE6C26"/>
    <w:rsid w:val="00CF3AF4"/>
    <w:rsid w:val="00D11363"/>
    <w:rsid w:val="00D253C7"/>
    <w:rsid w:val="00D257C9"/>
    <w:rsid w:val="00D44D63"/>
    <w:rsid w:val="00D5009F"/>
    <w:rsid w:val="00D548EF"/>
    <w:rsid w:val="00D55BA3"/>
    <w:rsid w:val="00D56D8C"/>
    <w:rsid w:val="00D667EE"/>
    <w:rsid w:val="00D7274D"/>
    <w:rsid w:val="00D75225"/>
    <w:rsid w:val="00D8317E"/>
    <w:rsid w:val="00D87079"/>
    <w:rsid w:val="00DA261E"/>
    <w:rsid w:val="00DB783D"/>
    <w:rsid w:val="00DC3CE6"/>
    <w:rsid w:val="00DD18BE"/>
    <w:rsid w:val="00DD5501"/>
    <w:rsid w:val="00E151EE"/>
    <w:rsid w:val="00E17CE0"/>
    <w:rsid w:val="00E17EBA"/>
    <w:rsid w:val="00E24D04"/>
    <w:rsid w:val="00E3327A"/>
    <w:rsid w:val="00E332B7"/>
    <w:rsid w:val="00E66818"/>
    <w:rsid w:val="00E67FB6"/>
    <w:rsid w:val="00E81682"/>
    <w:rsid w:val="00E87271"/>
    <w:rsid w:val="00E92E46"/>
    <w:rsid w:val="00EC1B36"/>
    <w:rsid w:val="00ED6B2D"/>
    <w:rsid w:val="00F01255"/>
    <w:rsid w:val="00F0290C"/>
    <w:rsid w:val="00F05349"/>
    <w:rsid w:val="00F17E45"/>
    <w:rsid w:val="00F2528E"/>
    <w:rsid w:val="00F43886"/>
    <w:rsid w:val="00F4700C"/>
    <w:rsid w:val="00F65239"/>
    <w:rsid w:val="00F705A6"/>
    <w:rsid w:val="00F71A4D"/>
    <w:rsid w:val="00F776AC"/>
    <w:rsid w:val="00FA4672"/>
    <w:rsid w:val="00FB5F74"/>
    <w:rsid w:val="00FC14AF"/>
    <w:rsid w:val="00FC36F5"/>
    <w:rsid w:val="00FC382C"/>
    <w:rsid w:val="00FD0576"/>
    <w:rsid w:val="00FD1681"/>
    <w:rsid w:val="00FD56A0"/>
    <w:rsid w:val="00FD71E6"/>
    <w:rsid w:val="00FE60A4"/>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7E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F71A4D"/>
    <w:rPr>
      <w:color w:val="0563C1"/>
      <w:u w:val="single"/>
    </w:rPr>
  </w:style>
  <w:style w:type="paragraph" w:styleId="Web">
    <w:name w:val="Normal (Web)"/>
    <w:basedOn w:val="a"/>
    <w:uiPriority w:val="99"/>
    <w:semiHidden/>
    <w:rsid w:val="00D548EF"/>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styleId="-0">
    <w:name w:val="FollowedHyperlink"/>
    <w:basedOn w:val="a0"/>
    <w:uiPriority w:val="99"/>
    <w:semiHidden/>
    <w:unhideWhenUsed/>
    <w:rsid w:val="00D548EF"/>
    <w:rPr>
      <w:color w:val="800080"/>
      <w:u w:val="single"/>
    </w:rPr>
  </w:style>
  <w:style w:type="paragraph" w:styleId="a4">
    <w:name w:val="header"/>
    <w:basedOn w:val="a"/>
    <w:link w:val="Char"/>
    <w:uiPriority w:val="99"/>
    <w:unhideWhenUsed/>
    <w:rsid w:val="003F59BC"/>
    <w:pPr>
      <w:tabs>
        <w:tab w:val="center" w:pos="4153"/>
        <w:tab w:val="right" w:pos="8306"/>
      </w:tabs>
    </w:pPr>
  </w:style>
  <w:style w:type="character" w:customStyle="1" w:styleId="Char">
    <w:name w:val="Κεφαλίδα Char"/>
    <w:basedOn w:val="a0"/>
    <w:link w:val="a4"/>
    <w:uiPriority w:val="99"/>
    <w:rsid w:val="003F59BC"/>
    <w:rPr>
      <w:sz w:val="22"/>
      <w:szCs w:val="22"/>
      <w:lang w:eastAsia="en-US"/>
    </w:rPr>
  </w:style>
  <w:style w:type="paragraph" w:styleId="a5">
    <w:name w:val="footer"/>
    <w:basedOn w:val="a"/>
    <w:link w:val="Char0"/>
    <w:uiPriority w:val="99"/>
    <w:unhideWhenUsed/>
    <w:rsid w:val="003F59BC"/>
    <w:pPr>
      <w:tabs>
        <w:tab w:val="center" w:pos="4153"/>
        <w:tab w:val="right" w:pos="8306"/>
      </w:tabs>
    </w:pPr>
  </w:style>
  <w:style w:type="character" w:customStyle="1" w:styleId="Char0">
    <w:name w:val="Υποσέλιδο Char"/>
    <w:basedOn w:val="a0"/>
    <w:link w:val="a5"/>
    <w:uiPriority w:val="99"/>
    <w:rsid w:val="003F59BC"/>
    <w:rPr>
      <w:sz w:val="22"/>
      <w:szCs w:val="22"/>
      <w:lang w:eastAsia="en-US"/>
    </w:rPr>
  </w:style>
  <w:style w:type="paragraph" w:styleId="a6">
    <w:name w:val="Balloon Text"/>
    <w:basedOn w:val="a"/>
    <w:link w:val="Char1"/>
    <w:uiPriority w:val="99"/>
    <w:semiHidden/>
    <w:unhideWhenUsed/>
    <w:rsid w:val="003F59B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3F59BC"/>
    <w:rPr>
      <w:rFonts w:ascii="Tahoma" w:hAnsi="Tahoma" w:cs="Tahoma"/>
      <w:sz w:val="16"/>
      <w:szCs w:val="16"/>
      <w:lang w:eastAsia="en-US"/>
    </w:rPr>
  </w:style>
  <w:style w:type="paragraph" w:styleId="3">
    <w:name w:val="Body Text 3"/>
    <w:basedOn w:val="a"/>
    <w:link w:val="3Char"/>
    <w:semiHidden/>
    <w:rsid w:val="00D5009F"/>
    <w:pPr>
      <w:spacing w:after="0" w:line="240" w:lineRule="auto"/>
      <w:jc w:val="both"/>
    </w:pPr>
    <w:rPr>
      <w:rFonts w:ascii="Times New Roman" w:eastAsia="Times New Roman" w:hAnsi="Times New Roman"/>
      <w:sz w:val="28"/>
      <w:szCs w:val="24"/>
      <w:lang w:eastAsia="el-GR"/>
    </w:rPr>
  </w:style>
  <w:style w:type="character" w:customStyle="1" w:styleId="3Char">
    <w:name w:val="Σώμα κείμενου 3 Char"/>
    <w:basedOn w:val="a0"/>
    <w:link w:val="3"/>
    <w:semiHidden/>
    <w:rsid w:val="00D5009F"/>
    <w:rPr>
      <w:rFonts w:ascii="Times New Roman" w:eastAsia="Times New Roman" w:hAnsi="Times New Roman"/>
      <w:sz w:val="28"/>
      <w:szCs w:val="24"/>
    </w:rPr>
  </w:style>
  <w:style w:type="paragraph" w:styleId="a7">
    <w:name w:val="Body Text Indent"/>
    <w:basedOn w:val="a"/>
    <w:link w:val="Char2"/>
    <w:semiHidden/>
    <w:rsid w:val="00D5009F"/>
    <w:pPr>
      <w:widowControl w:val="0"/>
      <w:autoSpaceDE w:val="0"/>
      <w:autoSpaceDN w:val="0"/>
      <w:adjustRightInd w:val="0"/>
      <w:spacing w:before="100" w:beforeAutospacing="1" w:after="100" w:afterAutospacing="1" w:line="240" w:lineRule="auto"/>
      <w:ind w:left="709"/>
      <w:jc w:val="both"/>
    </w:pPr>
    <w:rPr>
      <w:rFonts w:ascii="Times New Roman" w:eastAsia="Times New Roman" w:hAnsi="Times New Roman"/>
      <w:i/>
      <w:iCs/>
      <w:sz w:val="20"/>
      <w:szCs w:val="26"/>
    </w:rPr>
  </w:style>
  <w:style w:type="character" w:customStyle="1" w:styleId="Char2">
    <w:name w:val="Σώμα κείμενου με εσοχή Char"/>
    <w:basedOn w:val="a0"/>
    <w:link w:val="a7"/>
    <w:semiHidden/>
    <w:rsid w:val="00D5009F"/>
    <w:rPr>
      <w:rFonts w:ascii="Times New Roman" w:eastAsia="Times New Roman" w:hAnsi="Times New Roman"/>
      <w:i/>
      <w:iCs/>
      <w:szCs w:val="26"/>
    </w:rPr>
  </w:style>
  <w:style w:type="table" w:styleId="a8">
    <w:name w:val="Table Grid"/>
    <w:basedOn w:val="a1"/>
    <w:uiPriority w:val="39"/>
    <w:rsid w:val="009D5BE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0"/>
    <w:rsid w:val="00553E62"/>
  </w:style>
</w:styles>
</file>

<file path=word/webSettings.xml><?xml version="1.0" encoding="utf-8"?>
<w:webSettings xmlns:r="http://schemas.openxmlformats.org/officeDocument/2006/relationships" xmlns:w="http://schemas.openxmlformats.org/wordprocessingml/2006/main">
  <w:divs>
    <w:div w:id="1238201668">
      <w:bodyDiv w:val="1"/>
      <w:marLeft w:val="0"/>
      <w:marRight w:val="0"/>
      <w:marTop w:val="0"/>
      <w:marBottom w:val="0"/>
      <w:divBdr>
        <w:top w:val="none" w:sz="0" w:space="0" w:color="auto"/>
        <w:left w:val="none" w:sz="0" w:space="0" w:color="auto"/>
        <w:bottom w:val="none" w:sz="0" w:space="0" w:color="auto"/>
        <w:right w:val="none" w:sz="0" w:space="0" w:color="auto"/>
      </w:divBdr>
    </w:div>
    <w:div w:id="1262570328">
      <w:bodyDiv w:val="1"/>
      <w:marLeft w:val="0"/>
      <w:marRight w:val="0"/>
      <w:marTop w:val="0"/>
      <w:marBottom w:val="0"/>
      <w:divBdr>
        <w:top w:val="none" w:sz="0" w:space="0" w:color="auto"/>
        <w:left w:val="none" w:sz="0" w:space="0" w:color="auto"/>
        <w:bottom w:val="none" w:sz="0" w:space="0" w:color="auto"/>
        <w:right w:val="none" w:sz="0" w:space="0" w:color="auto"/>
      </w:divBdr>
      <w:divsChild>
        <w:div w:id="1938050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81133">
              <w:marLeft w:val="0"/>
              <w:marRight w:val="0"/>
              <w:marTop w:val="0"/>
              <w:marBottom w:val="0"/>
              <w:divBdr>
                <w:top w:val="none" w:sz="0" w:space="0" w:color="auto"/>
                <w:left w:val="none" w:sz="0" w:space="0" w:color="auto"/>
                <w:bottom w:val="none" w:sz="0" w:space="0" w:color="auto"/>
                <w:right w:val="none" w:sz="0" w:space="0" w:color="auto"/>
              </w:divBdr>
              <w:divsChild>
                <w:div w:id="76563721">
                  <w:marLeft w:val="0"/>
                  <w:marRight w:val="0"/>
                  <w:marTop w:val="0"/>
                  <w:marBottom w:val="0"/>
                  <w:divBdr>
                    <w:top w:val="none" w:sz="0" w:space="0" w:color="auto"/>
                    <w:left w:val="none" w:sz="0" w:space="0" w:color="auto"/>
                    <w:bottom w:val="none" w:sz="0" w:space="0" w:color="auto"/>
                    <w:right w:val="none" w:sz="0" w:space="0" w:color="auto"/>
                  </w:divBdr>
                  <w:divsChild>
                    <w:div w:id="3811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sChild>
    </w:div>
    <w:div w:id="181718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4705</Words>
  <Characters>25413</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3</cp:revision>
  <cp:lastPrinted>2023-05-31T10:40:00Z</cp:lastPrinted>
  <dcterms:created xsi:type="dcterms:W3CDTF">2024-05-23T08:11:00Z</dcterms:created>
  <dcterms:modified xsi:type="dcterms:W3CDTF">2024-05-23T08:14:00Z</dcterms:modified>
</cp:coreProperties>
</file>